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3BDDE" w14:textId="77777777" w:rsidR="00FC0B91" w:rsidRPr="00E117E9" w:rsidRDefault="00FC0B91" w:rsidP="007426E3">
      <w:pPr>
        <w:pStyle w:val="ConsNormal"/>
        <w:widowControl/>
        <w:ind w:right="0" w:firstLine="0"/>
        <w:jc w:val="both"/>
        <w:rPr>
          <w:rFonts w:ascii="Times New Roman" w:hAnsi="Times New Roman" w:cs="Times New Roman"/>
          <w:sz w:val="24"/>
          <w:szCs w:val="24"/>
        </w:rPr>
      </w:pPr>
      <w:r w:rsidRPr="00E117E9">
        <w:rPr>
          <w:rFonts w:ascii="Times New Roman" w:hAnsi="Times New Roman" w:cs="Times New Roman"/>
          <w:sz w:val="24"/>
          <w:szCs w:val="24"/>
        </w:rPr>
        <w:t xml:space="preserve">                                                                                                     Утверждено</w:t>
      </w:r>
    </w:p>
    <w:p w14:paraId="31B7D547" w14:textId="5FF33934" w:rsidR="00FC0B91" w:rsidRPr="00E117E9" w:rsidRDefault="00FC0B91" w:rsidP="007426E3">
      <w:pPr>
        <w:pStyle w:val="ConsNormal"/>
        <w:widowControl/>
        <w:ind w:right="0" w:firstLine="0"/>
        <w:jc w:val="both"/>
        <w:rPr>
          <w:rFonts w:ascii="Times New Roman" w:hAnsi="Times New Roman" w:cs="Times New Roman"/>
          <w:sz w:val="24"/>
          <w:szCs w:val="24"/>
        </w:rPr>
      </w:pPr>
      <w:r w:rsidRPr="00E117E9">
        <w:rPr>
          <w:rFonts w:ascii="Times New Roman" w:hAnsi="Times New Roman" w:cs="Times New Roman"/>
          <w:sz w:val="24"/>
          <w:szCs w:val="24"/>
        </w:rPr>
        <w:t xml:space="preserve">                                                                                   решением Советов депутатов</w:t>
      </w:r>
    </w:p>
    <w:p w14:paraId="747DC05C" w14:textId="10E65AB5" w:rsidR="00FC0B91" w:rsidRPr="00E117E9" w:rsidRDefault="00FC0B91" w:rsidP="007426E3">
      <w:pPr>
        <w:pStyle w:val="ConsNormal"/>
        <w:widowControl/>
        <w:ind w:right="0" w:firstLine="0"/>
        <w:jc w:val="both"/>
        <w:rPr>
          <w:rFonts w:ascii="Times New Roman" w:hAnsi="Times New Roman" w:cs="Times New Roman"/>
          <w:sz w:val="24"/>
          <w:szCs w:val="24"/>
        </w:rPr>
      </w:pPr>
      <w:r w:rsidRPr="00E117E9">
        <w:rPr>
          <w:rFonts w:ascii="Times New Roman" w:hAnsi="Times New Roman" w:cs="Times New Roman"/>
          <w:sz w:val="24"/>
          <w:szCs w:val="24"/>
        </w:rPr>
        <w:t xml:space="preserve">                                                                                городского округа Домодедово</w:t>
      </w:r>
    </w:p>
    <w:p w14:paraId="174972C6" w14:textId="2FD5175F" w:rsidR="00FC0B91" w:rsidRPr="00E117E9" w:rsidRDefault="00F00616" w:rsidP="007426E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от </w:t>
      </w:r>
      <w:r w:rsidRPr="00F00616">
        <w:rPr>
          <w:rFonts w:ascii="Times New Roman" w:hAnsi="Times New Roman" w:cs="Times New Roman"/>
          <w:sz w:val="24"/>
          <w:szCs w:val="24"/>
          <w:u w:val="single"/>
        </w:rPr>
        <w:t>20.06.2022</w:t>
      </w:r>
      <w:r>
        <w:rPr>
          <w:rFonts w:ascii="Times New Roman" w:hAnsi="Times New Roman" w:cs="Times New Roman"/>
          <w:sz w:val="24"/>
          <w:szCs w:val="24"/>
        </w:rPr>
        <w:t xml:space="preserve"> </w:t>
      </w:r>
      <w:r w:rsidR="00FC0B91" w:rsidRPr="00E117E9">
        <w:rPr>
          <w:rFonts w:ascii="Times New Roman" w:hAnsi="Times New Roman" w:cs="Times New Roman"/>
          <w:sz w:val="24"/>
          <w:szCs w:val="24"/>
        </w:rPr>
        <w:t xml:space="preserve">№ </w:t>
      </w:r>
      <w:r w:rsidRPr="00F00616">
        <w:rPr>
          <w:rFonts w:ascii="Times New Roman" w:hAnsi="Times New Roman" w:cs="Times New Roman"/>
          <w:sz w:val="24"/>
          <w:szCs w:val="24"/>
          <w:u w:val="single"/>
        </w:rPr>
        <w:t>1-4/1242</w:t>
      </w:r>
    </w:p>
    <w:p w14:paraId="77037B9B" w14:textId="77777777" w:rsidR="005E39F8" w:rsidRPr="00E117E9" w:rsidRDefault="005E39F8" w:rsidP="007426E3">
      <w:pPr>
        <w:pStyle w:val="ConsPlusNormal"/>
        <w:ind w:left="5245" w:firstLine="709"/>
        <w:contextualSpacing/>
      </w:pPr>
    </w:p>
    <w:p w14:paraId="5BA9D906" w14:textId="77777777" w:rsidR="005E39F8" w:rsidRPr="00E117E9" w:rsidRDefault="005E39F8" w:rsidP="007426E3">
      <w:pPr>
        <w:pStyle w:val="ConsPlusNormal"/>
        <w:ind w:firstLine="709"/>
        <w:contextualSpacing/>
      </w:pPr>
    </w:p>
    <w:p w14:paraId="1DF7B4CA" w14:textId="77777777" w:rsidR="005E39F8" w:rsidRPr="00E117E9" w:rsidRDefault="005E39F8" w:rsidP="007426E3">
      <w:pPr>
        <w:pStyle w:val="ConsPlusTitle"/>
        <w:contextualSpacing/>
        <w:jc w:val="center"/>
        <w:rPr>
          <w:rFonts w:ascii="Times New Roman" w:hAnsi="Times New Roman" w:cs="Times New Roman"/>
          <w:b w:val="0"/>
        </w:rPr>
      </w:pPr>
      <w:bookmarkStart w:id="0" w:name="Par39"/>
      <w:bookmarkEnd w:id="0"/>
      <w:r w:rsidRPr="00E117E9">
        <w:rPr>
          <w:rFonts w:ascii="Times New Roman" w:hAnsi="Times New Roman" w:cs="Times New Roman"/>
          <w:b w:val="0"/>
        </w:rPr>
        <w:t>ПОЛОЖЕНИЕ</w:t>
      </w:r>
    </w:p>
    <w:p w14:paraId="42DF7BA7" w14:textId="18EFE86E" w:rsidR="00EC42C4" w:rsidRPr="00E117E9" w:rsidRDefault="005E39F8" w:rsidP="007426E3">
      <w:pPr>
        <w:pStyle w:val="ConsPlusNormal"/>
        <w:contextualSpacing/>
        <w:jc w:val="center"/>
      </w:pPr>
      <w:r w:rsidRPr="00E117E9">
        <w:t xml:space="preserve">о </w:t>
      </w:r>
      <w:r w:rsidR="00EC42C4" w:rsidRPr="00E117E9">
        <w:rPr>
          <w:bCs/>
        </w:rPr>
        <w:t xml:space="preserve">муниципальном контроле в сфере благоустройства </w:t>
      </w:r>
      <w:r w:rsidR="00EC42C4" w:rsidRPr="00E117E9">
        <w:t xml:space="preserve">на территории </w:t>
      </w:r>
      <w:r w:rsidR="00D059F3" w:rsidRPr="00E117E9">
        <w:t xml:space="preserve">городского округа </w:t>
      </w:r>
      <w:r w:rsidR="006368B7" w:rsidRPr="00E117E9">
        <w:t>Домодедово</w:t>
      </w:r>
      <w:r w:rsidR="00D059F3" w:rsidRPr="00E117E9">
        <w:t xml:space="preserve"> </w:t>
      </w:r>
      <w:r w:rsidR="00EC42C4" w:rsidRPr="00E117E9">
        <w:t>Московской области</w:t>
      </w:r>
    </w:p>
    <w:p w14:paraId="1297A072" w14:textId="77777777" w:rsidR="00EC42C4" w:rsidRPr="00E117E9" w:rsidRDefault="00EC42C4" w:rsidP="007426E3">
      <w:pPr>
        <w:pStyle w:val="ConsPlusNormal"/>
        <w:contextualSpacing/>
        <w:jc w:val="center"/>
      </w:pPr>
    </w:p>
    <w:p w14:paraId="5DF2E2AB" w14:textId="77777777" w:rsidR="005E39F8" w:rsidRPr="00E117E9" w:rsidRDefault="005E39F8" w:rsidP="007426E3">
      <w:pPr>
        <w:pStyle w:val="ConsPlusTitle"/>
        <w:contextualSpacing/>
        <w:jc w:val="center"/>
        <w:outlineLvl w:val="1"/>
        <w:rPr>
          <w:rFonts w:ascii="Times New Roman" w:hAnsi="Times New Roman" w:cs="Times New Roman"/>
          <w:b w:val="0"/>
        </w:rPr>
      </w:pPr>
      <w:r w:rsidRPr="00E117E9">
        <w:rPr>
          <w:rFonts w:ascii="Times New Roman" w:hAnsi="Times New Roman" w:cs="Times New Roman"/>
          <w:b w:val="0"/>
        </w:rPr>
        <w:t>I. Общие положения</w:t>
      </w:r>
    </w:p>
    <w:p w14:paraId="64C566F6" w14:textId="7E4DCAB0" w:rsidR="009970A3" w:rsidRPr="00E117E9" w:rsidRDefault="005E39F8" w:rsidP="007426E3">
      <w:pPr>
        <w:pStyle w:val="ConsPlusNormal"/>
        <w:numPr>
          <w:ilvl w:val="0"/>
          <w:numId w:val="1"/>
        </w:numPr>
        <w:tabs>
          <w:tab w:val="left" w:pos="993"/>
        </w:tabs>
        <w:ind w:left="0" w:firstLine="709"/>
        <w:contextualSpacing/>
        <w:jc w:val="both"/>
      </w:pPr>
      <w:r w:rsidRPr="00E117E9">
        <w:t>Настоящее Положение</w:t>
      </w:r>
      <w:r w:rsidR="007C5512" w:rsidRPr="00E117E9">
        <w:t xml:space="preserve">, разработанное в соответствии с Федеральным </w:t>
      </w:r>
      <w:hyperlink r:id="rId9" w:history="1">
        <w:r w:rsidR="007C5512" w:rsidRPr="00E117E9">
          <w:rPr>
            <w:rStyle w:val="a9"/>
            <w:color w:val="auto"/>
            <w:u w:val="none"/>
          </w:rPr>
          <w:t>законом</w:t>
        </w:r>
      </w:hyperlink>
      <w:r w:rsidR="007C5512" w:rsidRPr="00E117E9">
        <w:t xml:space="preserve"> «О государственном контроле (надзоре) и муниципальном контроле в Российской Федерации»</w:t>
      </w:r>
      <w:r w:rsidR="00935C67" w:rsidRPr="00E117E9">
        <w:t>,</w:t>
      </w:r>
      <w:r w:rsidR="007C5512" w:rsidRPr="00E117E9">
        <w:t xml:space="preserve"> Федеральным </w:t>
      </w:r>
      <w:hyperlink r:id="rId10" w:history="1">
        <w:r w:rsidR="007C5512" w:rsidRPr="00E117E9">
          <w:rPr>
            <w:rStyle w:val="a9"/>
            <w:color w:val="auto"/>
            <w:u w:val="none"/>
          </w:rPr>
          <w:t>законом</w:t>
        </w:r>
      </w:hyperlink>
      <w:r w:rsidR="007C5512" w:rsidRPr="00E117E9">
        <w:t xml:space="preserve"> «Об общих принципах организации местного самоуправления в Российской Федерации»</w:t>
      </w:r>
      <w:r w:rsidR="00496AFC" w:rsidRPr="00E117E9">
        <w:t>,</w:t>
      </w:r>
      <w:r w:rsidR="00D85652" w:rsidRPr="00E117E9">
        <w:t xml:space="preserve"> </w:t>
      </w:r>
      <w:hyperlink r:id="rId11" w:history="1">
        <w:r w:rsidR="008D67B0" w:rsidRPr="00E117E9">
          <w:rPr>
            <w:rStyle w:val="a9"/>
            <w:color w:val="auto"/>
            <w:u w:val="none"/>
          </w:rPr>
          <w:t>Законом</w:t>
        </w:r>
      </w:hyperlink>
      <w:r w:rsidR="008D67B0" w:rsidRPr="00E117E9">
        <w:t xml:space="preserve"> Московской области № 106/2014-ОЗ</w:t>
      </w:r>
      <w:r w:rsidR="00C443AD">
        <w:t xml:space="preserve"> </w:t>
      </w:r>
      <w:r w:rsidR="008D67B0" w:rsidRPr="00E117E9">
        <w:t xml:space="preserve">«О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(далее - </w:t>
      </w:r>
      <w:hyperlink r:id="rId12" w:history="1">
        <w:r w:rsidR="008D67B0" w:rsidRPr="00E117E9">
          <w:rPr>
            <w:rStyle w:val="a9"/>
            <w:color w:val="auto"/>
            <w:u w:val="none"/>
          </w:rPr>
          <w:t>Закон</w:t>
        </w:r>
      </w:hyperlink>
      <w:r w:rsidR="008D67B0" w:rsidRPr="00E117E9">
        <w:t xml:space="preserve"> Московской области № 106/2014-ОЗ)</w:t>
      </w:r>
      <w:r w:rsidR="00034CEE" w:rsidRPr="00E117E9">
        <w:t>,</w:t>
      </w:r>
      <w:r w:rsidR="008D67B0" w:rsidRPr="00E117E9">
        <w:t xml:space="preserve"> </w:t>
      </w:r>
      <w:r w:rsidRPr="00E117E9">
        <w:t xml:space="preserve">устанавливает порядок организации и осуществления </w:t>
      </w:r>
      <w:r w:rsidR="00EC42C4" w:rsidRPr="00E117E9">
        <w:rPr>
          <w:bCs/>
        </w:rPr>
        <w:t xml:space="preserve">муниципального контроля в сфере благоустройства </w:t>
      </w:r>
      <w:r w:rsidR="00EC42C4" w:rsidRPr="00E117E9">
        <w:t xml:space="preserve">на территории </w:t>
      </w:r>
      <w:r w:rsidR="00D059F3" w:rsidRPr="00E117E9">
        <w:t xml:space="preserve">городского округа </w:t>
      </w:r>
      <w:r w:rsidR="006368B7" w:rsidRPr="00E117E9">
        <w:t>Домодедово</w:t>
      </w:r>
      <w:r w:rsidR="00D059F3" w:rsidRPr="00E117E9">
        <w:t xml:space="preserve"> </w:t>
      </w:r>
      <w:r w:rsidR="00EC42C4" w:rsidRPr="00E117E9">
        <w:t xml:space="preserve">Московской области </w:t>
      </w:r>
      <w:r w:rsidRPr="00E117E9">
        <w:t xml:space="preserve">(далее </w:t>
      </w:r>
      <w:r w:rsidR="005C4003" w:rsidRPr="00E117E9">
        <w:t>-</w:t>
      </w:r>
      <w:r w:rsidRPr="00E117E9">
        <w:t xml:space="preserve"> </w:t>
      </w:r>
      <w:r w:rsidR="00EC42C4" w:rsidRPr="00E117E9">
        <w:t>муниципальный контроль</w:t>
      </w:r>
      <w:r w:rsidRPr="00E117E9">
        <w:t>).</w:t>
      </w:r>
    </w:p>
    <w:p w14:paraId="3459B0AA" w14:textId="22E85470" w:rsidR="00D85652" w:rsidRPr="00E117E9" w:rsidRDefault="00D85652" w:rsidP="007426E3">
      <w:pPr>
        <w:pStyle w:val="ConsPlusNormal"/>
        <w:numPr>
          <w:ilvl w:val="0"/>
          <w:numId w:val="1"/>
        </w:numPr>
        <w:tabs>
          <w:tab w:val="left" w:pos="993"/>
        </w:tabs>
        <w:ind w:left="0" w:firstLine="709"/>
        <w:contextualSpacing/>
        <w:jc w:val="both"/>
      </w:pPr>
      <w:r w:rsidRPr="00E117E9">
        <w:t xml:space="preserve">Предметом муниципального контроля является соблюдение контролируемыми лицами требований, установленных </w:t>
      </w:r>
      <w:r w:rsidR="00034CEE" w:rsidRPr="00E117E9">
        <w:t xml:space="preserve">Правилами </w:t>
      </w:r>
      <w:r w:rsidRPr="00E117E9">
        <w:t xml:space="preserve">благоустройства территории городского округа </w:t>
      </w:r>
      <w:r w:rsidR="006368B7" w:rsidRPr="00E117E9">
        <w:t>Домодедово</w:t>
      </w:r>
      <w:r w:rsidRPr="00E117E9">
        <w:t xml:space="preserve"> Московской области (далее - обязательные требования).</w:t>
      </w:r>
    </w:p>
    <w:p w14:paraId="1E27B28A" w14:textId="6A19940B" w:rsidR="00214737" w:rsidRPr="00E117E9" w:rsidRDefault="008E79AC" w:rsidP="007426E3">
      <w:pPr>
        <w:pStyle w:val="aa"/>
        <w:numPr>
          <w:ilvl w:val="0"/>
          <w:numId w:val="1"/>
        </w:numPr>
        <w:tabs>
          <w:tab w:val="left" w:pos="993"/>
        </w:tabs>
        <w:spacing w:after="0" w:line="240" w:lineRule="auto"/>
        <w:ind w:left="0" w:firstLine="710"/>
        <w:jc w:val="both"/>
        <w:rPr>
          <w:rFonts w:ascii="Times New Roman" w:hAnsi="Times New Roman"/>
          <w:sz w:val="24"/>
          <w:szCs w:val="24"/>
        </w:rPr>
      </w:pPr>
      <w:r w:rsidRPr="00E117E9">
        <w:rPr>
          <w:rFonts w:ascii="Times New Roman" w:hAnsi="Times New Roman"/>
          <w:sz w:val="24"/>
          <w:szCs w:val="24"/>
        </w:rPr>
        <w:t>Муниципальный контроль осуществля</w:t>
      </w:r>
      <w:r w:rsidR="00173BFF" w:rsidRPr="00E117E9">
        <w:rPr>
          <w:rFonts w:ascii="Times New Roman" w:hAnsi="Times New Roman"/>
          <w:sz w:val="24"/>
          <w:szCs w:val="24"/>
        </w:rPr>
        <w:t>ют</w:t>
      </w:r>
      <w:r w:rsidR="00AE707D" w:rsidRPr="00E117E9">
        <w:rPr>
          <w:rFonts w:ascii="Times New Roman" w:hAnsi="Times New Roman"/>
          <w:sz w:val="24"/>
          <w:szCs w:val="24"/>
        </w:rPr>
        <w:t xml:space="preserve"> контрольны</w:t>
      </w:r>
      <w:r w:rsidR="00E75F2B" w:rsidRPr="00E117E9">
        <w:rPr>
          <w:rFonts w:ascii="Times New Roman" w:hAnsi="Times New Roman"/>
          <w:sz w:val="24"/>
          <w:szCs w:val="24"/>
        </w:rPr>
        <w:t>е (надзорные)</w:t>
      </w:r>
      <w:r w:rsidR="00AE707D" w:rsidRPr="00E117E9">
        <w:rPr>
          <w:rFonts w:ascii="Times New Roman" w:hAnsi="Times New Roman"/>
          <w:sz w:val="24"/>
          <w:szCs w:val="24"/>
        </w:rPr>
        <w:t xml:space="preserve"> орган</w:t>
      </w:r>
      <w:r w:rsidR="00173BFF" w:rsidRPr="00E117E9">
        <w:rPr>
          <w:rFonts w:ascii="Times New Roman" w:hAnsi="Times New Roman"/>
          <w:sz w:val="24"/>
          <w:szCs w:val="24"/>
        </w:rPr>
        <w:t>ы</w:t>
      </w:r>
      <w:r w:rsidR="00AE707D" w:rsidRPr="00E117E9">
        <w:rPr>
          <w:rFonts w:ascii="Times New Roman" w:hAnsi="Times New Roman"/>
          <w:sz w:val="24"/>
          <w:szCs w:val="24"/>
        </w:rPr>
        <w:t>, уполномоченны</w:t>
      </w:r>
      <w:r w:rsidR="00173BFF" w:rsidRPr="00E117E9">
        <w:rPr>
          <w:rFonts w:ascii="Times New Roman" w:hAnsi="Times New Roman"/>
          <w:sz w:val="24"/>
          <w:szCs w:val="24"/>
        </w:rPr>
        <w:t>е</w:t>
      </w:r>
      <w:r w:rsidR="00AE707D" w:rsidRPr="00E117E9">
        <w:rPr>
          <w:rFonts w:ascii="Times New Roman" w:hAnsi="Times New Roman"/>
          <w:sz w:val="24"/>
          <w:szCs w:val="24"/>
        </w:rPr>
        <w:t xml:space="preserve"> на осуществление муниципального контроля</w:t>
      </w:r>
      <w:r w:rsidR="005E2735" w:rsidRPr="00E117E9">
        <w:rPr>
          <w:rFonts w:ascii="Times New Roman" w:hAnsi="Times New Roman"/>
          <w:sz w:val="24"/>
          <w:szCs w:val="24"/>
        </w:rPr>
        <w:t xml:space="preserve"> (далее при совместном упоминании - контрольный </w:t>
      </w:r>
      <w:r w:rsidR="00E75F2B" w:rsidRPr="00E117E9">
        <w:rPr>
          <w:rFonts w:ascii="Times New Roman" w:hAnsi="Times New Roman"/>
          <w:sz w:val="24"/>
          <w:szCs w:val="24"/>
        </w:rPr>
        <w:t xml:space="preserve">(надзорный) </w:t>
      </w:r>
      <w:r w:rsidR="005E2735" w:rsidRPr="00E117E9">
        <w:rPr>
          <w:rFonts w:ascii="Times New Roman" w:hAnsi="Times New Roman"/>
          <w:sz w:val="24"/>
          <w:szCs w:val="24"/>
        </w:rPr>
        <w:t>орган)</w:t>
      </w:r>
      <w:r w:rsidRPr="00E117E9">
        <w:rPr>
          <w:rFonts w:ascii="Times New Roman" w:hAnsi="Times New Roman"/>
          <w:sz w:val="24"/>
          <w:szCs w:val="24"/>
        </w:rPr>
        <w:t xml:space="preserve">: </w:t>
      </w:r>
    </w:p>
    <w:p w14:paraId="76AF993E" w14:textId="5CEEA903" w:rsidR="00944E50" w:rsidRPr="00F00616" w:rsidRDefault="00AE47D9" w:rsidP="007426E3">
      <w:pPr>
        <w:pStyle w:val="aa"/>
        <w:numPr>
          <w:ilvl w:val="0"/>
          <w:numId w:val="13"/>
        </w:numPr>
        <w:tabs>
          <w:tab w:val="left" w:pos="993"/>
        </w:tabs>
        <w:spacing w:after="0" w:line="240" w:lineRule="auto"/>
        <w:ind w:left="0" w:firstLine="709"/>
        <w:jc w:val="both"/>
        <w:rPr>
          <w:rFonts w:ascii="Times New Roman" w:hAnsi="Times New Roman"/>
          <w:sz w:val="24"/>
          <w:szCs w:val="24"/>
        </w:rPr>
      </w:pPr>
      <w:proofErr w:type="gramStart"/>
      <w:r w:rsidRPr="00F00616">
        <w:rPr>
          <w:rFonts w:ascii="Times New Roman" w:hAnsi="Times New Roman"/>
          <w:sz w:val="24"/>
          <w:szCs w:val="24"/>
        </w:rPr>
        <w:t xml:space="preserve">Администрация городского округа Домодедово Московской области в лице </w:t>
      </w:r>
      <w:r w:rsidR="006368B7" w:rsidRPr="00F00616">
        <w:rPr>
          <w:rFonts w:ascii="Times New Roman" w:hAnsi="Times New Roman"/>
          <w:sz w:val="24"/>
          <w:szCs w:val="24"/>
        </w:rPr>
        <w:t>Сектор</w:t>
      </w:r>
      <w:r w:rsidRPr="00F00616">
        <w:rPr>
          <w:rFonts w:ascii="Times New Roman" w:hAnsi="Times New Roman"/>
          <w:sz w:val="24"/>
          <w:szCs w:val="24"/>
        </w:rPr>
        <w:t>а</w:t>
      </w:r>
      <w:r w:rsidR="006368B7" w:rsidRPr="00F00616">
        <w:rPr>
          <w:rFonts w:ascii="Times New Roman" w:hAnsi="Times New Roman"/>
          <w:sz w:val="24"/>
          <w:szCs w:val="24"/>
        </w:rPr>
        <w:t xml:space="preserve"> муниципального контроля городского округа Домодедово Московской области в области жилищно-коммунального хозяйства и дорог </w:t>
      </w:r>
      <w:r w:rsidRPr="00F00616">
        <w:rPr>
          <w:rFonts w:ascii="Times New Roman" w:hAnsi="Times New Roman"/>
          <w:sz w:val="24"/>
          <w:szCs w:val="24"/>
        </w:rPr>
        <w:t xml:space="preserve">Администрации городского округа Домодедово Московской области </w:t>
      </w:r>
      <w:r w:rsidR="00173BFF" w:rsidRPr="00F00616">
        <w:rPr>
          <w:rFonts w:ascii="Times New Roman" w:hAnsi="Times New Roman"/>
          <w:sz w:val="24"/>
          <w:szCs w:val="24"/>
        </w:rPr>
        <w:t>в части</w:t>
      </w:r>
      <w:r w:rsidR="00944E50" w:rsidRPr="00F00616">
        <w:rPr>
          <w:rFonts w:ascii="Times New Roman" w:hAnsi="Times New Roman"/>
          <w:sz w:val="24"/>
          <w:szCs w:val="24"/>
        </w:rPr>
        <w:t xml:space="preserve"> </w:t>
      </w:r>
      <w:r w:rsidR="00D85652" w:rsidRPr="00F00616">
        <w:rPr>
          <w:rFonts w:ascii="Times New Roman" w:hAnsi="Times New Roman"/>
          <w:sz w:val="24"/>
          <w:szCs w:val="24"/>
        </w:rPr>
        <w:t xml:space="preserve">муниципального контроля, предметом которого является соблюдение </w:t>
      </w:r>
      <w:r w:rsidR="00944E50" w:rsidRPr="00F00616">
        <w:rPr>
          <w:rFonts w:ascii="Times New Roman" w:hAnsi="Times New Roman"/>
          <w:sz w:val="24"/>
          <w:szCs w:val="24"/>
        </w:rPr>
        <w:t>садоводчески</w:t>
      </w:r>
      <w:r w:rsidR="00173BFF" w:rsidRPr="00F00616">
        <w:rPr>
          <w:rFonts w:ascii="Times New Roman" w:hAnsi="Times New Roman"/>
          <w:sz w:val="24"/>
          <w:szCs w:val="24"/>
        </w:rPr>
        <w:t>ми</w:t>
      </w:r>
      <w:r w:rsidR="00944E50" w:rsidRPr="00F00616">
        <w:rPr>
          <w:rFonts w:ascii="Times New Roman" w:hAnsi="Times New Roman"/>
          <w:sz w:val="24"/>
          <w:szCs w:val="24"/>
        </w:rPr>
        <w:t>, огороднически</w:t>
      </w:r>
      <w:r w:rsidR="00173BFF" w:rsidRPr="00F00616">
        <w:rPr>
          <w:rFonts w:ascii="Times New Roman" w:hAnsi="Times New Roman"/>
          <w:sz w:val="24"/>
          <w:szCs w:val="24"/>
        </w:rPr>
        <w:t>ми</w:t>
      </w:r>
      <w:r w:rsidR="00944E50" w:rsidRPr="00F00616">
        <w:rPr>
          <w:rFonts w:ascii="Times New Roman" w:hAnsi="Times New Roman"/>
          <w:sz w:val="24"/>
          <w:szCs w:val="24"/>
        </w:rPr>
        <w:t xml:space="preserve"> и дачны</w:t>
      </w:r>
      <w:r w:rsidR="00173BFF" w:rsidRPr="00F00616">
        <w:rPr>
          <w:rFonts w:ascii="Times New Roman" w:hAnsi="Times New Roman"/>
          <w:sz w:val="24"/>
          <w:szCs w:val="24"/>
        </w:rPr>
        <w:t>ми</w:t>
      </w:r>
      <w:r w:rsidR="00944E50" w:rsidRPr="00F00616">
        <w:rPr>
          <w:rFonts w:ascii="Times New Roman" w:hAnsi="Times New Roman"/>
          <w:sz w:val="24"/>
          <w:szCs w:val="24"/>
        </w:rPr>
        <w:t xml:space="preserve"> некоммерчески</w:t>
      </w:r>
      <w:r w:rsidR="00173BFF" w:rsidRPr="00F00616">
        <w:rPr>
          <w:rFonts w:ascii="Times New Roman" w:hAnsi="Times New Roman"/>
          <w:sz w:val="24"/>
          <w:szCs w:val="24"/>
        </w:rPr>
        <w:t>ми</w:t>
      </w:r>
      <w:r w:rsidR="00944E50" w:rsidRPr="00F00616">
        <w:rPr>
          <w:rFonts w:ascii="Times New Roman" w:hAnsi="Times New Roman"/>
          <w:sz w:val="24"/>
          <w:szCs w:val="24"/>
        </w:rPr>
        <w:t xml:space="preserve"> объединени</w:t>
      </w:r>
      <w:r w:rsidR="00173BFF" w:rsidRPr="00F00616">
        <w:rPr>
          <w:rFonts w:ascii="Times New Roman" w:hAnsi="Times New Roman"/>
          <w:sz w:val="24"/>
          <w:szCs w:val="24"/>
        </w:rPr>
        <w:t>ями</w:t>
      </w:r>
      <w:r w:rsidR="00944E50" w:rsidRPr="00F00616">
        <w:rPr>
          <w:rFonts w:ascii="Times New Roman" w:hAnsi="Times New Roman"/>
          <w:sz w:val="24"/>
          <w:szCs w:val="24"/>
        </w:rPr>
        <w:t xml:space="preserve"> граждан и гаражны</w:t>
      </w:r>
      <w:r w:rsidR="00173BFF" w:rsidRPr="00F00616">
        <w:rPr>
          <w:rFonts w:ascii="Times New Roman" w:hAnsi="Times New Roman"/>
          <w:sz w:val="24"/>
          <w:szCs w:val="24"/>
        </w:rPr>
        <w:t>ми</w:t>
      </w:r>
      <w:r w:rsidR="00944E50" w:rsidRPr="00F00616">
        <w:rPr>
          <w:rFonts w:ascii="Times New Roman" w:hAnsi="Times New Roman"/>
          <w:sz w:val="24"/>
          <w:szCs w:val="24"/>
        </w:rPr>
        <w:t xml:space="preserve"> кооператив</w:t>
      </w:r>
      <w:r w:rsidR="00173BFF" w:rsidRPr="00F00616">
        <w:rPr>
          <w:rFonts w:ascii="Times New Roman" w:hAnsi="Times New Roman"/>
          <w:sz w:val="24"/>
          <w:szCs w:val="24"/>
        </w:rPr>
        <w:t>ами</w:t>
      </w:r>
      <w:r w:rsidR="00944E50" w:rsidRPr="00F00616">
        <w:rPr>
          <w:rFonts w:ascii="Times New Roman" w:hAnsi="Times New Roman"/>
          <w:sz w:val="24"/>
          <w:szCs w:val="24"/>
        </w:rPr>
        <w:t>, обязательных требований в части содержания объектов благоустройства</w:t>
      </w:r>
      <w:r w:rsidR="00D12AF8" w:rsidRPr="00F00616">
        <w:rPr>
          <w:rFonts w:ascii="Times New Roman" w:hAnsi="Times New Roman"/>
          <w:sz w:val="24"/>
          <w:szCs w:val="24"/>
        </w:rPr>
        <w:t xml:space="preserve"> (далее – контрольный орган</w:t>
      </w:r>
      <w:r w:rsidR="00926D63" w:rsidRPr="00F00616">
        <w:rPr>
          <w:rFonts w:ascii="Times New Roman" w:hAnsi="Times New Roman"/>
          <w:sz w:val="24"/>
          <w:szCs w:val="24"/>
        </w:rPr>
        <w:t>, уполномоченный</w:t>
      </w:r>
      <w:r w:rsidR="00D12AF8" w:rsidRPr="00F00616">
        <w:rPr>
          <w:rFonts w:ascii="Times New Roman" w:hAnsi="Times New Roman"/>
          <w:sz w:val="24"/>
          <w:szCs w:val="24"/>
        </w:rPr>
        <w:t xml:space="preserve"> на </w:t>
      </w:r>
      <w:r w:rsidR="00926D63" w:rsidRPr="00F00616">
        <w:rPr>
          <w:rFonts w:ascii="Times New Roman" w:hAnsi="Times New Roman"/>
          <w:sz w:val="24"/>
          <w:szCs w:val="24"/>
        </w:rPr>
        <w:t>осуществление муниципального</w:t>
      </w:r>
      <w:proofErr w:type="gramEnd"/>
      <w:r w:rsidR="00926D63" w:rsidRPr="00F00616">
        <w:rPr>
          <w:rFonts w:ascii="Times New Roman" w:hAnsi="Times New Roman"/>
          <w:sz w:val="24"/>
          <w:szCs w:val="24"/>
        </w:rPr>
        <w:t xml:space="preserve"> контроля </w:t>
      </w:r>
      <w:r w:rsidR="00173BFF" w:rsidRPr="00F00616">
        <w:rPr>
          <w:rFonts w:ascii="Times New Roman" w:hAnsi="Times New Roman"/>
          <w:sz w:val="24"/>
          <w:szCs w:val="24"/>
        </w:rPr>
        <w:t xml:space="preserve">на </w:t>
      </w:r>
      <w:r w:rsidR="00D12AF8" w:rsidRPr="00F00616">
        <w:rPr>
          <w:rFonts w:ascii="Times New Roman" w:hAnsi="Times New Roman"/>
          <w:sz w:val="24"/>
          <w:szCs w:val="24"/>
        </w:rPr>
        <w:t>территории городского округа)</w:t>
      </w:r>
      <w:r w:rsidR="00944E50" w:rsidRPr="00F00616">
        <w:rPr>
          <w:rFonts w:ascii="Times New Roman" w:hAnsi="Times New Roman"/>
          <w:sz w:val="24"/>
          <w:szCs w:val="24"/>
        </w:rPr>
        <w:t>;</w:t>
      </w:r>
    </w:p>
    <w:p w14:paraId="16A9B97B" w14:textId="3549DC24" w:rsidR="00D85652" w:rsidRPr="00E117E9" w:rsidRDefault="005060FF" w:rsidP="007426E3">
      <w:pPr>
        <w:pStyle w:val="aa"/>
        <w:numPr>
          <w:ilvl w:val="0"/>
          <w:numId w:val="13"/>
        </w:numPr>
        <w:tabs>
          <w:tab w:val="left" w:pos="993"/>
        </w:tabs>
        <w:spacing w:after="0" w:line="240" w:lineRule="auto"/>
        <w:ind w:left="0" w:firstLine="709"/>
        <w:jc w:val="both"/>
        <w:rPr>
          <w:rFonts w:ascii="Times New Roman" w:hAnsi="Times New Roman"/>
          <w:sz w:val="24"/>
          <w:szCs w:val="24"/>
        </w:rPr>
      </w:pPr>
      <w:r w:rsidRPr="00E117E9">
        <w:rPr>
          <w:rFonts w:ascii="Times New Roman" w:hAnsi="Times New Roman"/>
          <w:sz w:val="24"/>
          <w:szCs w:val="24"/>
        </w:rPr>
        <w:t>уполномоченны</w:t>
      </w:r>
      <w:r w:rsidR="00E75F2B" w:rsidRPr="00E117E9">
        <w:rPr>
          <w:rFonts w:ascii="Times New Roman" w:hAnsi="Times New Roman"/>
          <w:sz w:val="24"/>
          <w:szCs w:val="24"/>
        </w:rPr>
        <w:t>й</w:t>
      </w:r>
      <w:r w:rsidRPr="00E117E9">
        <w:rPr>
          <w:rFonts w:ascii="Times New Roman" w:hAnsi="Times New Roman"/>
          <w:sz w:val="24"/>
          <w:szCs w:val="24"/>
        </w:rPr>
        <w:t xml:space="preserve"> центральны</w:t>
      </w:r>
      <w:r w:rsidR="00E75F2B" w:rsidRPr="00E117E9">
        <w:rPr>
          <w:rFonts w:ascii="Times New Roman" w:hAnsi="Times New Roman"/>
          <w:sz w:val="24"/>
          <w:szCs w:val="24"/>
        </w:rPr>
        <w:t>й</w:t>
      </w:r>
      <w:r w:rsidRPr="00E117E9">
        <w:rPr>
          <w:rFonts w:ascii="Times New Roman" w:hAnsi="Times New Roman"/>
          <w:sz w:val="24"/>
          <w:szCs w:val="24"/>
        </w:rPr>
        <w:t xml:space="preserve"> исполнительны</w:t>
      </w:r>
      <w:r w:rsidR="00E75F2B" w:rsidRPr="00E117E9">
        <w:rPr>
          <w:rFonts w:ascii="Times New Roman" w:hAnsi="Times New Roman"/>
          <w:sz w:val="24"/>
          <w:szCs w:val="24"/>
        </w:rPr>
        <w:t>й</w:t>
      </w:r>
      <w:r w:rsidRPr="00E117E9">
        <w:rPr>
          <w:rFonts w:ascii="Times New Roman" w:hAnsi="Times New Roman"/>
          <w:sz w:val="24"/>
          <w:szCs w:val="24"/>
        </w:rPr>
        <w:t xml:space="preserve"> орган государственной власти Московской области </w:t>
      </w:r>
      <w:r w:rsidR="00A564C5" w:rsidRPr="00E117E9">
        <w:rPr>
          <w:rFonts w:ascii="Times New Roman" w:hAnsi="Times New Roman"/>
          <w:sz w:val="24"/>
          <w:szCs w:val="24"/>
        </w:rPr>
        <w:t>в части</w:t>
      </w:r>
      <w:r w:rsidR="00944E50" w:rsidRPr="00E117E9">
        <w:rPr>
          <w:rFonts w:ascii="Times New Roman" w:hAnsi="Times New Roman"/>
          <w:sz w:val="24"/>
          <w:szCs w:val="24"/>
        </w:rPr>
        <w:t xml:space="preserve"> муниципального контроля, предметом которого является соблюдение юридическими лиц</w:t>
      </w:r>
      <w:bookmarkStart w:id="1" w:name="_GoBack"/>
      <w:bookmarkEnd w:id="1"/>
      <w:r w:rsidR="00944E50" w:rsidRPr="00E117E9">
        <w:rPr>
          <w:rFonts w:ascii="Times New Roman" w:hAnsi="Times New Roman"/>
          <w:sz w:val="24"/>
          <w:szCs w:val="24"/>
        </w:rPr>
        <w:t xml:space="preserve">ами (за исключением садоводческих, огороднических и дачных некоммерческих объединений граждан и гаражных кооперативов), индивидуальными предпринимателями и органами местного самоуправления </w:t>
      </w:r>
      <w:r w:rsidR="00E75F2B" w:rsidRPr="00E117E9">
        <w:rPr>
          <w:rFonts w:ascii="Times New Roman" w:hAnsi="Times New Roman"/>
          <w:sz w:val="24"/>
          <w:szCs w:val="24"/>
        </w:rPr>
        <w:t>городского округа Домодедово</w:t>
      </w:r>
      <w:r w:rsidR="00944E50" w:rsidRPr="00E117E9">
        <w:rPr>
          <w:rFonts w:ascii="Times New Roman" w:hAnsi="Times New Roman"/>
          <w:sz w:val="24"/>
          <w:szCs w:val="24"/>
        </w:rPr>
        <w:t xml:space="preserve"> Московской области обязательных требований в части содержания объектов благоустройства</w:t>
      </w:r>
      <w:r w:rsidR="0050637C" w:rsidRPr="00E117E9">
        <w:rPr>
          <w:rFonts w:ascii="Times New Roman" w:hAnsi="Times New Roman"/>
          <w:sz w:val="24"/>
          <w:szCs w:val="24"/>
        </w:rPr>
        <w:t xml:space="preserve">, </w:t>
      </w:r>
      <w:r w:rsidR="008A3E4C" w:rsidRPr="00E117E9">
        <w:rPr>
          <w:rFonts w:ascii="Times New Roman" w:hAnsi="Times New Roman"/>
          <w:sz w:val="24"/>
          <w:szCs w:val="24"/>
        </w:rPr>
        <w:t>о</w:t>
      </w:r>
      <w:r w:rsidR="002556B1" w:rsidRPr="00E117E9">
        <w:rPr>
          <w:rFonts w:ascii="Times New Roman" w:hAnsi="Times New Roman"/>
          <w:sz w:val="24"/>
          <w:szCs w:val="24"/>
        </w:rPr>
        <w:t>рганиз</w:t>
      </w:r>
      <w:r w:rsidR="008A3E4C" w:rsidRPr="00E117E9">
        <w:rPr>
          <w:rFonts w:ascii="Times New Roman" w:hAnsi="Times New Roman"/>
          <w:sz w:val="24"/>
          <w:szCs w:val="24"/>
        </w:rPr>
        <w:t>ующ</w:t>
      </w:r>
      <w:r w:rsidR="00E75F2B" w:rsidRPr="00E117E9">
        <w:rPr>
          <w:rFonts w:ascii="Times New Roman" w:hAnsi="Times New Roman"/>
          <w:sz w:val="24"/>
          <w:szCs w:val="24"/>
        </w:rPr>
        <w:t>ий</w:t>
      </w:r>
      <w:r w:rsidR="008A3E4C" w:rsidRPr="00E117E9">
        <w:rPr>
          <w:rFonts w:ascii="Times New Roman" w:hAnsi="Times New Roman"/>
          <w:sz w:val="24"/>
          <w:szCs w:val="24"/>
        </w:rPr>
        <w:t xml:space="preserve"> </w:t>
      </w:r>
      <w:r w:rsidR="002556B1" w:rsidRPr="00E117E9">
        <w:rPr>
          <w:rFonts w:ascii="Times New Roman" w:hAnsi="Times New Roman"/>
          <w:sz w:val="24"/>
          <w:szCs w:val="24"/>
        </w:rPr>
        <w:t>и осуществл</w:t>
      </w:r>
      <w:r w:rsidR="008A3E4C" w:rsidRPr="00E117E9">
        <w:rPr>
          <w:rFonts w:ascii="Times New Roman" w:hAnsi="Times New Roman"/>
          <w:sz w:val="24"/>
          <w:szCs w:val="24"/>
        </w:rPr>
        <w:t>яющ</w:t>
      </w:r>
      <w:r w:rsidR="00E75F2B" w:rsidRPr="00E117E9">
        <w:rPr>
          <w:rFonts w:ascii="Times New Roman" w:hAnsi="Times New Roman"/>
          <w:sz w:val="24"/>
          <w:szCs w:val="24"/>
        </w:rPr>
        <w:t>ий</w:t>
      </w:r>
      <w:r w:rsidR="002556B1" w:rsidRPr="00E117E9">
        <w:rPr>
          <w:rFonts w:ascii="Times New Roman" w:hAnsi="Times New Roman"/>
          <w:sz w:val="24"/>
          <w:szCs w:val="24"/>
        </w:rPr>
        <w:t xml:space="preserve"> </w:t>
      </w:r>
      <w:r w:rsidR="008A3E4C" w:rsidRPr="00E117E9">
        <w:rPr>
          <w:rFonts w:ascii="Times New Roman" w:hAnsi="Times New Roman"/>
          <w:sz w:val="24"/>
          <w:szCs w:val="24"/>
        </w:rPr>
        <w:t xml:space="preserve">муниципальный контроль </w:t>
      </w:r>
      <w:r w:rsidR="00CA366A" w:rsidRPr="00E117E9">
        <w:rPr>
          <w:rFonts w:ascii="Times New Roman" w:hAnsi="Times New Roman"/>
          <w:sz w:val="24"/>
          <w:szCs w:val="24"/>
        </w:rPr>
        <w:t xml:space="preserve">в </w:t>
      </w:r>
      <w:proofErr w:type="gramStart"/>
      <w:r w:rsidR="00CA366A" w:rsidRPr="00E117E9">
        <w:rPr>
          <w:rFonts w:ascii="Times New Roman" w:hAnsi="Times New Roman"/>
          <w:sz w:val="24"/>
          <w:szCs w:val="24"/>
        </w:rPr>
        <w:t>порядк</w:t>
      </w:r>
      <w:r w:rsidR="00C955D1" w:rsidRPr="00E117E9">
        <w:rPr>
          <w:rFonts w:ascii="Times New Roman" w:hAnsi="Times New Roman"/>
          <w:sz w:val="24"/>
          <w:szCs w:val="24"/>
        </w:rPr>
        <w:t>е</w:t>
      </w:r>
      <w:proofErr w:type="gramEnd"/>
      <w:r w:rsidR="008A3E4C" w:rsidRPr="00E117E9">
        <w:rPr>
          <w:rFonts w:ascii="Times New Roman" w:hAnsi="Times New Roman"/>
          <w:sz w:val="24"/>
          <w:szCs w:val="24"/>
        </w:rPr>
        <w:t>, у</w:t>
      </w:r>
      <w:r w:rsidR="00C955D1" w:rsidRPr="00E117E9">
        <w:rPr>
          <w:rFonts w:ascii="Times New Roman" w:hAnsi="Times New Roman"/>
          <w:sz w:val="24"/>
          <w:szCs w:val="24"/>
        </w:rPr>
        <w:t>становленном</w:t>
      </w:r>
      <w:r w:rsidR="00B03666" w:rsidRPr="00E117E9">
        <w:rPr>
          <w:rFonts w:ascii="Times New Roman" w:hAnsi="Times New Roman"/>
          <w:sz w:val="24"/>
          <w:szCs w:val="24"/>
        </w:rPr>
        <w:t xml:space="preserve"> </w:t>
      </w:r>
      <w:r w:rsidR="005329B4" w:rsidRPr="00E117E9">
        <w:rPr>
          <w:rFonts w:ascii="Times New Roman" w:hAnsi="Times New Roman"/>
          <w:sz w:val="24"/>
          <w:szCs w:val="24"/>
        </w:rPr>
        <w:t>Правительств</w:t>
      </w:r>
      <w:r w:rsidR="00CA366A" w:rsidRPr="00E117E9">
        <w:rPr>
          <w:rFonts w:ascii="Times New Roman" w:hAnsi="Times New Roman"/>
          <w:sz w:val="24"/>
          <w:szCs w:val="24"/>
        </w:rPr>
        <w:t>ом</w:t>
      </w:r>
      <w:r w:rsidR="005329B4" w:rsidRPr="00E117E9">
        <w:rPr>
          <w:rFonts w:ascii="Times New Roman" w:hAnsi="Times New Roman"/>
          <w:sz w:val="24"/>
          <w:szCs w:val="24"/>
        </w:rPr>
        <w:t xml:space="preserve"> М</w:t>
      </w:r>
      <w:r w:rsidR="00B03666" w:rsidRPr="00E117E9">
        <w:rPr>
          <w:rFonts w:ascii="Times New Roman" w:hAnsi="Times New Roman"/>
          <w:sz w:val="24"/>
          <w:szCs w:val="24"/>
        </w:rPr>
        <w:t>осковской области</w:t>
      </w:r>
      <w:r w:rsidR="00B70C4F" w:rsidRPr="00E117E9">
        <w:rPr>
          <w:rFonts w:ascii="Times New Roman" w:hAnsi="Times New Roman"/>
          <w:sz w:val="24"/>
          <w:szCs w:val="24"/>
        </w:rPr>
        <w:t xml:space="preserve"> (далее</w:t>
      </w:r>
      <w:r w:rsidR="00545004" w:rsidRPr="00E117E9">
        <w:rPr>
          <w:rFonts w:ascii="Times New Roman" w:hAnsi="Times New Roman"/>
          <w:sz w:val="24"/>
          <w:szCs w:val="24"/>
        </w:rPr>
        <w:t xml:space="preserve"> – Уполномоченный орган)</w:t>
      </w:r>
      <w:r w:rsidR="00B70C4F" w:rsidRPr="00E117E9">
        <w:rPr>
          <w:rFonts w:ascii="Times New Roman" w:hAnsi="Times New Roman"/>
          <w:sz w:val="24"/>
          <w:szCs w:val="24"/>
        </w:rPr>
        <w:t>.</w:t>
      </w:r>
    </w:p>
    <w:p w14:paraId="70154ED8" w14:textId="2011A359" w:rsidR="0075790A" w:rsidRPr="00E117E9" w:rsidRDefault="0075790A" w:rsidP="007426E3">
      <w:pPr>
        <w:pStyle w:val="ConsPlusNormal"/>
        <w:numPr>
          <w:ilvl w:val="0"/>
          <w:numId w:val="1"/>
        </w:numPr>
        <w:tabs>
          <w:tab w:val="left" w:pos="993"/>
        </w:tabs>
        <w:ind w:left="0" w:firstLine="709"/>
        <w:contextualSpacing/>
        <w:jc w:val="both"/>
      </w:pPr>
      <w:r w:rsidRPr="00E117E9">
        <w:t xml:space="preserve">Объектами муниципального контроля </w:t>
      </w:r>
      <w:r w:rsidR="009246A5" w:rsidRPr="00E117E9">
        <w:t xml:space="preserve">на территории городского округа </w:t>
      </w:r>
      <w:r w:rsidR="006368B7" w:rsidRPr="00E117E9">
        <w:t>Домодедово</w:t>
      </w:r>
      <w:r w:rsidR="009246A5" w:rsidRPr="00E117E9">
        <w:t xml:space="preserve"> Московской области </w:t>
      </w:r>
      <w:r w:rsidRPr="00E117E9">
        <w:t>являются:</w:t>
      </w:r>
    </w:p>
    <w:p w14:paraId="7C7EB9B0" w14:textId="59EE8643" w:rsidR="0075790A" w:rsidRPr="00E117E9" w:rsidRDefault="0075790A" w:rsidP="007426E3">
      <w:pPr>
        <w:spacing w:after="0" w:line="240" w:lineRule="auto"/>
        <w:ind w:firstLine="709"/>
        <w:jc w:val="both"/>
        <w:rPr>
          <w:rFonts w:ascii="Times New Roman" w:hAnsi="Times New Roman"/>
          <w:sz w:val="24"/>
          <w:szCs w:val="24"/>
        </w:rPr>
      </w:pPr>
      <w:r w:rsidRPr="00E117E9">
        <w:rPr>
          <w:rFonts w:ascii="Times New Roman" w:hAnsi="Times New Roman"/>
          <w:sz w:val="24"/>
          <w:szCs w:val="24"/>
        </w:rPr>
        <w:t xml:space="preserve">1) </w:t>
      </w:r>
      <w:r w:rsidR="009970A3" w:rsidRPr="00E117E9">
        <w:rPr>
          <w:rFonts w:ascii="Times New Roman" w:hAnsi="Times New Roman"/>
          <w:sz w:val="24"/>
          <w:szCs w:val="24"/>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Pr="00E117E9">
        <w:rPr>
          <w:rFonts w:ascii="Times New Roman" w:hAnsi="Times New Roman"/>
          <w:sz w:val="24"/>
          <w:szCs w:val="24"/>
        </w:rPr>
        <w:t>;</w:t>
      </w:r>
    </w:p>
    <w:p w14:paraId="24A693A5" w14:textId="0A30E038" w:rsidR="00B4551A" w:rsidRPr="00E117E9" w:rsidRDefault="00B4551A" w:rsidP="007426E3">
      <w:pPr>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 xml:space="preserve">2) результаты деятельности </w:t>
      </w:r>
      <w:r w:rsidR="009970A3" w:rsidRPr="00E117E9">
        <w:rPr>
          <w:rFonts w:ascii="Times New Roman" w:hAnsi="Times New Roman"/>
          <w:sz w:val="24"/>
          <w:szCs w:val="24"/>
        </w:rPr>
        <w:t xml:space="preserve">граждан, </w:t>
      </w:r>
      <w:r w:rsidRPr="00E117E9">
        <w:rPr>
          <w:rFonts w:ascii="Times New Roman" w:hAnsi="Times New Roman"/>
          <w:sz w:val="24"/>
          <w:szCs w:val="24"/>
        </w:rPr>
        <w:t xml:space="preserve">организаций, </w:t>
      </w:r>
      <w:r w:rsidR="00DE6A1A" w:rsidRPr="00E117E9">
        <w:rPr>
          <w:rFonts w:ascii="Times New Roman" w:hAnsi="Times New Roman"/>
          <w:sz w:val="24"/>
          <w:szCs w:val="24"/>
        </w:rPr>
        <w:t xml:space="preserve">индивидуальных предпринимателей, </w:t>
      </w:r>
      <w:r w:rsidRPr="00E117E9">
        <w:rPr>
          <w:rFonts w:ascii="Times New Roman" w:hAnsi="Times New Roman"/>
          <w:sz w:val="24"/>
          <w:szCs w:val="24"/>
        </w:rPr>
        <w:t>в том числе продукция (товары), работы и услуги,</w:t>
      </w:r>
      <w:r w:rsidR="00C443AD">
        <w:rPr>
          <w:rFonts w:ascii="Times New Roman" w:hAnsi="Times New Roman"/>
          <w:sz w:val="24"/>
          <w:szCs w:val="24"/>
        </w:rPr>
        <w:t xml:space="preserve"> </w:t>
      </w:r>
      <w:r w:rsidRPr="00E117E9">
        <w:rPr>
          <w:rFonts w:ascii="Times New Roman" w:hAnsi="Times New Roman"/>
          <w:sz w:val="24"/>
          <w:szCs w:val="24"/>
        </w:rPr>
        <w:t>к которым предъявляются обязательные требования;</w:t>
      </w:r>
    </w:p>
    <w:p w14:paraId="257ADA6A" w14:textId="25F55F86" w:rsidR="00B4551A" w:rsidRPr="00E117E9" w:rsidRDefault="00B4551A" w:rsidP="007426E3">
      <w:pPr>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 xml:space="preserve">3) территории </w:t>
      </w:r>
      <w:r w:rsidR="009970A3" w:rsidRPr="00E117E9">
        <w:rPr>
          <w:rFonts w:ascii="Times New Roman" w:hAnsi="Times New Roman"/>
          <w:sz w:val="24"/>
          <w:szCs w:val="24"/>
        </w:rPr>
        <w:t xml:space="preserve">городского округа </w:t>
      </w:r>
      <w:r w:rsidR="006368B7" w:rsidRPr="00E117E9">
        <w:rPr>
          <w:rFonts w:ascii="Times New Roman" w:hAnsi="Times New Roman"/>
          <w:sz w:val="24"/>
          <w:szCs w:val="24"/>
        </w:rPr>
        <w:t>Домодедово</w:t>
      </w:r>
      <w:r w:rsidR="009970A3" w:rsidRPr="00E117E9">
        <w:rPr>
          <w:rFonts w:ascii="Times New Roman" w:hAnsi="Times New Roman"/>
          <w:sz w:val="24"/>
          <w:szCs w:val="24"/>
        </w:rPr>
        <w:t xml:space="preserve"> </w:t>
      </w:r>
      <w:r w:rsidRPr="00E117E9">
        <w:rPr>
          <w:rFonts w:ascii="Times New Roman" w:hAnsi="Times New Roman"/>
          <w:sz w:val="24"/>
          <w:szCs w:val="24"/>
        </w:rPr>
        <w:t>Московской области.</w:t>
      </w:r>
    </w:p>
    <w:p w14:paraId="7519D432" w14:textId="26A53F9C" w:rsidR="009F54A2" w:rsidRPr="00E117E9" w:rsidRDefault="00DE5232" w:rsidP="007426E3">
      <w:pPr>
        <w:pStyle w:val="ConsPlusNormal"/>
        <w:numPr>
          <w:ilvl w:val="0"/>
          <w:numId w:val="1"/>
        </w:numPr>
        <w:tabs>
          <w:tab w:val="left" w:pos="993"/>
        </w:tabs>
        <w:ind w:left="0" w:firstLine="709"/>
        <w:contextualSpacing/>
        <w:jc w:val="both"/>
      </w:pPr>
      <w:r w:rsidRPr="00E117E9">
        <w:lastRenderedPageBreak/>
        <w:t>Контрольным органом</w:t>
      </w:r>
      <w:r w:rsidR="0057102D" w:rsidRPr="00E117E9">
        <w:t xml:space="preserve"> </w:t>
      </w:r>
      <w:r w:rsidR="005E39F8" w:rsidRPr="00E117E9">
        <w:t xml:space="preserve">обеспечивается учет объектов </w:t>
      </w:r>
      <w:r w:rsidR="00B7668C" w:rsidRPr="00E117E9">
        <w:t>муниципального контроля</w:t>
      </w:r>
      <w:r w:rsidR="00DA1924" w:rsidRPr="00E117E9">
        <w:t xml:space="preserve"> в пределах предоставленных полномочий</w:t>
      </w:r>
      <w:r w:rsidR="009F54A2" w:rsidRPr="00E117E9">
        <w:t>.</w:t>
      </w:r>
    </w:p>
    <w:p w14:paraId="4F3026C0" w14:textId="77777777" w:rsidR="0057102D" w:rsidRPr="00E117E9" w:rsidRDefault="005E39F8" w:rsidP="007426E3">
      <w:pPr>
        <w:pStyle w:val="ConsPlusNormal"/>
        <w:numPr>
          <w:ilvl w:val="0"/>
          <w:numId w:val="1"/>
        </w:numPr>
        <w:tabs>
          <w:tab w:val="left" w:pos="993"/>
        </w:tabs>
        <w:ind w:left="0" w:firstLine="709"/>
        <w:contextualSpacing/>
        <w:jc w:val="both"/>
      </w:pPr>
      <w:r w:rsidRPr="00E117E9">
        <w:t>Поряд</w:t>
      </w:r>
      <w:r w:rsidR="00DE5232" w:rsidRPr="00E117E9">
        <w:t>ок</w:t>
      </w:r>
      <w:r w:rsidRPr="00E117E9">
        <w:t xml:space="preserve"> ведения </w:t>
      </w:r>
      <w:r w:rsidR="00B34DC3" w:rsidRPr="00E117E9">
        <w:t xml:space="preserve">учета </w:t>
      </w:r>
      <w:r w:rsidRPr="00E117E9">
        <w:t xml:space="preserve">объектов </w:t>
      </w:r>
      <w:r w:rsidR="00B7668C" w:rsidRPr="00E117E9">
        <w:t xml:space="preserve">муниципального контроля </w:t>
      </w:r>
      <w:r w:rsidRPr="00E117E9">
        <w:t>устанавлива</w:t>
      </w:r>
      <w:r w:rsidR="00DE5232" w:rsidRPr="00E117E9">
        <w:t>е</w:t>
      </w:r>
      <w:r w:rsidRPr="00E117E9">
        <w:t>тся распоряжени</w:t>
      </w:r>
      <w:r w:rsidR="00DE5232" w:rsidRPr="00E117E9">
        <w:t>ем</w:t>
      </w:r>
      <w:r w:rsidRPr="00E117E9">
        <w:t xml:space="preserve"> </w:t>
      </w:r>
      <w:r w:rsidR="00DE5232" w:rsidRPr="00E117E9">
        <w:t>контрольного (надзорного) органа</w:t>
      </w:r>
      <w:r w:rsidR="0057102D" w:rsidRPr="00E117E9">
        <w:t>.</w:t>
      </w:r>
    </w:p>
    <w:p w14:paraId="279109FD" w14:textId="10168D07" w:rsidR="005E39F8" w:rsidRPr="00E117E9" w:rsidRDefault="00B34DC3" w:rsidP="007426E3">
      <w:pPr>
        <w:pStyle w:val="ConsPlusNormal"/>
        <w:numPr>
          <w:ilvl w:val="0"/>
          <w:numId w:val="1"/>
        </w:numPr>
        <w:tabs>
          <w:tab w:val="left" w:pos="993"/>
        </w:tabs>
        <w:ind w:left="0" w:firstLine="709"/>
        <w:contextualSpacing/>
        <w:jc w:val="both"/>
      </w:pPr>
      <w:r w:rsidRPr="00E117E9">
        <w:t>Переч</w:t>
      </w:r>
      <w:r w:rsidR="00DE5232" w:rsidRPr="00E117E9">
        <w:t>ень</w:t>
      </w:r>
      <w:r w:rsidRPr="00E117E9">
        <w:t xml:space="preserve"> </w:t>
      </w:r>
      <w:r w:rsidR="005E39F8" w:rsidRPr="00E117E9">
        <w:t>объектов</w:t>
      </w:r>
      <w:r w:rsidR="00B7668C" w:rsidRPr="00E117E9">
        <w:t xml:space="preserve"> муниципального контроля</w:t>
      </w:r>
      <w:r w:rsidRPr="00E117E9">
        <w:t>, сформированн</w:t>
      </w:r>
      <w:r w:rsidR="00DE5232" w:rsidRPr="00E117E9">
        <w:t>ый</w:t>
      </w:r>
      <w:r w:rsidRPr="00E117E9">
        <w:t xml:space="preserve"> по результатам учета объектов муниципального контроля</w:t>
      </w:r>
      <w:r w:rsidR="00EC7923" w:rsidRPr="00E117E9">
        <w:t>,</w:t>
      </w:r>
      <w:r w:rsidR="005E39F8" w:rsidRPr="00E117E9">
        <w:t xml:space="preserve"> </w:t>
      </w:r>
      <w:r w:rsidRPr="00E117E9">
        <w:t>размеща</w:t>
      </w:r>
      <w:r w:rsidR="00DE5232" w:rsidRPr="00E117E9">
        <w:t>е</w:t>
      </w:r>
      <w:r w:rsidRPr="00E117E9">
        <w:t>тся</w:t>
      </w:r>
      <w:r w:rsidR="00DE5232" w:rsidRPr="00E117E9">
        <w:t xml:space="preserve"> контрольным (надзорным) органом </w:t>
      </w:r>
      <w:r w:rsidR="005E39F8" w:rsidRPr="00E117E9">
        <w:t>на официальн</w:t>
      </w:r>
      <w:r w:rsidR="00DE5232" w:rsidRPr="00E117E9">
        <w:t>ом</w:t>
      </w:r>
      <w:r w:rsidR="005E39F8" w:rsidRPr="00E117E9">
        <w:t xml:space="preserve"> сайт</w:t>
      </w:r>
      <w:r w:rsidR="00DE5232" w:rsidRPr="00E117E9">
        <w:t>е</w:t>
      </w:r>
      <w:r w:rsidR="005E39F8" w:rsidRPr="00E117E9">
        <w:t xml:space="preserve"> </w:t>
      </w:r>
      <w:r w:rsidR="00D77732" w:rsidRPr="00E117E9">
        <w:t xml:space="preserve">уполномоченного </w:t>
      </w:r>
      <w:r w:rsidR="005E39F8" w:rsidRPr="00E117E9">
        <w:t>орган</w:t>
      </w:r>
      <w:r w:rsidR="0057102D" w:rsidRPr="00E117E9">
        <w:t>а</w:t>
      </w:r>
      <w:r w:rsidR="001C5387" w:rsidRPr="00E117E9">
        <w:t xml:space="preserve"> и официальном сайте городского округа Домодедово </w:t>
      </w:r>
      <w:r w:rsidR="005E39F8" w:rsidRPr="00E117E9">
        <w:t xml:space="preserve">в информационно-телекоммуникационной сети Интернет (далее </w:t>
      </w:r>
      <w:r w:rsidR="005C4003" w:rsidRPr="00E117E9">
        <w:t>-</w:t>
      </w:r>
      <w:r w:rsidR="005E39F8" w:rsidRPr="00E117E9">
        <w:t xml:space="preserve"> сеть «Интернет»).</w:t>
      </w:r>
    </w:p>
    <w:p w14:paraId="04B219A8" w14:textId="5108510B" w:rsidR="0008621E" w:rsidRPr="00E117E9" w:rsidRDefault="005E39F8" w:rsidP="007426E3">
      <w:pPr>
        <w:numPr>
          <w:ilvl w:val="0"/>
          <w:numId w:val="1"/>
        </w:numPr>
        <w:tabs>
          <w:tab w:val="left" w:pos="0"/>
          <w:tab w:val="left" w:pos="851"/>
          <w:tab w:val="left" w:pos="1134"/>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Получение сведений о контролируемых лицах и объектах</w:t>
      </w:r>
      <w:r w:rsidR="00B7668C" w:rsidRPr="00E117E9">
        <w:rPr>
          <w:rFonts w:ascii="Times New Roman" w:hAnsi="Times New Roman"/>
          <w:sz w:val="24"/>
          <w:szCs w:val="24"/>
        </w:rPr>
        <w:t xml:space="preserve"> муниципального контроля</w:t>
      </w:r>
      <w:r w:rsidRPr="00E117E9">
        <w:rPr>
          <w:rFonts w:ascii="Times New Roman" w:hAnsi="Times New Roman"/>
          <w:sz w:val="24"/>
          <w:szCs w:val="24"/>
        </w:rPr>
        <w:t xml:space="preserve"> осуществляется из поступающих в контрольны</w:t>
      </w:r>
      <w:r w:rsidR="0057102D" w:rsidRPr="00E117E9">
        <w:rPr>
          <w:rFonts w:ascii="Times New Roman" w:hAnsi="Times New Roman"/>
          <w:sz w:val="24"/>
          <w:szCs w:val="24"/>
        </w:rPr>
        <w:t>й</w:t>
      </w:r>
      <w:r w:rsidRPr="00E117E9">
        <w:rPr>
          <w:rFonts w:ascii="Times New Roman" w:hAnsi="Times New Roman"/>
          <w:sz w:val="24"/>
          <w:szCs w:val="24"/>
        </w:rPr>
        <w:t xml:space="preserve"> (надзорны</w:t>
      </w:r>
      <w:r w:rsidR="0057102D" w:rsidRPr="00E117E9">
        <w:rPr>
          <w:rFonts w:ascii="Times New Roman" w:hAnsi="Times New Roman"/>
          <w:sz w:val="24"/>
          <w:szCs w:val="24"/>
        </w:rPr>
        <w:t>й</w:t>
      </w:r>
      <w:r w:rsidRPr="00E117E9">
        <w:rPr>
          <w:rFonts w:ascii="Times New Roman" w:hAnsi="Times New Roman"/>
          <w:sz w:val="24"/>
          <w:szCs w:val="24"/>
        </w:rPr>
        <w:t>) орган обращений граждан, государственных органов, органов местного самоуправления, либо подведомственных им организаций.</w:t>
      </w:r>
    </w:p>
    <w:p w14:paraId="7FF990AE" w14:textId="73AC4C15" w:rsidR="0008621E" w:rsidRPr="00E117E9" w:rsidRDefault="005E39F8" w:rsidP="007426E3">
      <w:pPr>
        <w:numPr>
          <w:ilvl w:val="0"/>
          <w:numId w:val="1"/>
        </w:numPr>
        <w:tabs>
          <w:tab w:val="left" w:pos="0"/>
          <w:tab w:val="left" w:pos="851"/>
          <w:tab w:val="left" w:pos="1134"/>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При сборе, обработке, анализе и учете сведений о контролируемых лицах и объектах</w:t>
      </w:r>
      <w:r w:rsidR="00B7668C" w:rsidRPr="00E117E9">
        <w:rPr>
          <w:rFonts w:ascii="Times New Roman" w:hAnsi="Times New Roman"/>
          <w:sz w:val="24"/>
          <w:szCs w:val="24"/>
        </w:rPr>
        <w:t xml:space="preserve"> муниципального контроля</w:t>
      </w:r>
      <w:r w:rsidRPr="00E117E9">
        <w:rPr>
          <w:rFonts w:ascii="Times New Roman" w:hAnsi="Times New Roman"/>
          <w:sz w:val="24"/>
          <w:szCs w:val="24"/>
        </w:rPr>
        <w:t xml:space="preserve"> для целей их учета контрольны</w:t>
      </w:r>
      <w:r w:rsidR="0008621E" w:rsidRPr="00E117E9">
        <w:rPr>
          <w:rFonts w:ascii="Times New Roman" w:hAnsi="Times New Roman"/>
          <w:sz w:val="24"/>
          <w:szCs w:val="24"/>
        </w:rPr>
        <w:t>й</w:t>
      </w:r>
      <w:r w:rsidRPr="00E117E9">
        <w:rPr>
          <w:rFonts w:ascii="Times New Roman" w:hAnsi="Times New Roman"/>
          <w:sz w:val="24"/>
          <w:szCs w:val="24"/>
        </w:rPr>
        <w:t xml:space="preserve"> (надзорный) орган использу</w:t>
      </w:r>
      <w:r w:rsidR="008C78F4" w:rsidRPr="00E117E9">
        <w:rPr>
          <w:rFonts w:ascii="Times New Roman" w:hAnsi="Times New Roman"/>
          <w:sz w:val="24"/>
          <w:szCs w:val="24"/>
        </w:rPr>
        <w:t>е</w:t>
      </w:r>
      <w:r w:rsidRPr="00E117E9">
        <w:rPr>
          <w:rFonts w:ascii="Times New Roman" w:hAnsi="Times New Roman"/>
          <w:sz w:val="24"/>
          <w:szCs w:val="24"/>
        </w:rPr>
        <w:t xml:space="preserve">т информацию, представляемую </w:t>
      </w:r>
      <w:r w:rsidR="008C78F4" w:rsidRPr="00E117E9">
        <w:rPr>
          <w:rFonts w:ascii="Times New Roman" w:hAnsi="Times New Roman"/>
          <w:sz w:val="24"/>
          <w:szCs w:val="24"/>
        </w:rPr>
        <w:t>ему</w:t>
      </w:r>
      <w:r w:rsidRPr="00E117E9">
        <w:rPr>
          <w:rFonts w:ascii="Times New Roman" w:hAnsi="Times New Roman"/>
          <w:sz w:val="24"/>
          <w:szCs w:val="24"/>
        </w:rPr>
        <w:t xml:space="preserve"> в соответствии с нормативными правовыми актами, получаемую в рамках межведомственного информационного взаимодействия, а также общедоступную информацию.</w:t>
      </w:r>
    </w:p>
    <w:p w14:paraId="7B12204D" w14:textId="54CD9089" w:rsidR="007F2E42" w:rsidRPr="00E117E9" w:rsidRDefault="007F2E42" w:rsidP="007426E3">
      <w:pPr>
        <w:spacing w:after="0" w:line="240" w:lineRule="auto"/>
        <w:ind w:firstLine="709"/>
        <w:jc w:val="both"/>
        <w:rPr>
          <w:rFonts w:ascii="Times New Roman" w:hAnsi="Times New Roman"/>
          <w:sz w:val="24"/>
          <w:szCs w:val="24"/>
        </w:rPr>
      </w:pPr>
      <w:r w:rsidRPr="00E117E9">
        <w:rPr>
          <w:rFonts w:ascii="Times New Roman" w:hAnsi="Times New Roman"/>
          <w:sz w:val="24"/>
          <w:szCs w:val="24"/>
        </w:rPr>
        <w:t xml:space="preserve">Контрольный (надзорный) орган, уполномоченный на осуществление муниципального контроля территории городского округа при наблюдении за соблюдением обязательных требований (мониторинге безопасности) </w:t>
      </w:r>
      <w:r w:rsidR="00747D7E" w:rsidRPr="00E117E9">
        <w:rPr>
          <w:rFonts w:ascii="Times New Roman" w:hAnsi="Times New Roman"/>
          <w:sz w:val="24"/>
          <w:szCs w:val="24"/>
        </w:rPr>
        <w:t xml:space="preserve">помимо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w:t>
      </w:r>
      <w:r w:rsidRPr="00E117E9">
        <w:rPr>
          <w:rFonts w:ascii="Times New Roman" w:hAnsi="Times New Roman"/>
          <w:sz w:val="24"/>
          <w:szCs w:val="24"/>
        </w:rPr>
        <w:t xml:space="preserve">вправе осуществлять сбор, анализ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14:paraId="70C3BC58" w14:textId="33EFB4A5" w:rsidR="0008621E" w:rsidRPr="00E117E9" w:rsidRDefault="005E39F8" w:rsidP="007426E3">
      <w:pPr>
        <w:numPr>
          <w:ilvl w:val="0"/>
          <w:numId w:val="1"/>
        </w:numPr>
        <w:tabs>
          <w:tab w:val="left" w:pos="0"/>
          <w:tab w:val="left" w:pos="851"/>
          <w:tab w:val="left" w:pos="1134"/>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При осуществлении учета объектов</w:t>
      </w:r>
      <w:r w:rsidR="00B7668C" w:rsidRPr="00E117E9">
        <w:rPr>
          <w:rFonts w:ascii="Times New Roman" w:hAnsi="Times New Roman"/>
          <w:sz w:val="24"/>
          <w:szCs w:val="24"/>
        </w:rPr>
        <w:t xml:space="preserve"> муниципального контроля</w:t>
      </w:r>
      <w:r w:rsidRPr="00E117E9">
        <w:rPr>
          <w:rFonts w:ascii="Times New Roman" w:hAnsi="Times New Roman"/>
          <w:sz w:val="24"/>
          <w:szCs w:val="24"/>
        </w:rPr>
        <w:t xml:space="preserve"> на контролируемых лиц не может возлагаться обязанность по представлению сведений, документов, если иное не предусмотрено законодательством Российской Федерации, а также, если соответствующие сведения, документы содержатся в государственных или муниципальных информационных ресурсах.</w:t>
      </w:r>
    </w:p>
    <w:p w14:paraId="5789670D" w14:textId="60D79077" w:rsidR="00545004" w:rsidRPr="00E117E9" w:rsidRDefault="005E39F8" w:rsidP="007426E3">
      <w:pPr>
        <w:numPr>
          <w:ilvl w:val="0"/>
          <w:numId w:val="1"/>
        </w:numPr>
        <w:tabs>
          <w:tab w:val="left" w:pos="0"/>
          <w:tab w:val="left" w:pos="851"/>
          <w:tab w:val="left" w:pos="1134"/>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Перечень должностных лиц</w:t>
      </w:r>
      <w:r w:rsidR="0008621E" w:rsidRPr="00E117E9">
        <w:rPr>
          <w:rFonts w:ascii="Times New Roman" w:hAnsi="Times New Roman"/>
          <w:sz w:val="24"/>
          <w:szCs w:val="24"/>
        </w:rPr>
        <w:t>, уполномоченных на осуществление муниципального контроля</w:t>
      </w:r>
      <w:r w:rsidR="00545004" w:rsidRPr="00E117E9">
        <w:rPr>
          <w:rFonts w:ascii="Times New Roman" w:hAnsi="Times New Roman"/>
          <w:sz w:val="24"/>
          <w:szCs w:val="24"/>
        </w:rPr>
        <w:t xml:space="preserve"> </w:t>
      </w:r>
      <w:r w:rsidR="0008621E" w:rsidRPr="00E117E9">
        <w:rPr>
          <w:rFonts w:ascii="Times New Roman" w:hAnsi="Times New Roman"/>
          <w:sz w:val="24"/>
          <w:szCs w:val="24"/>
        </w:rPr>
        <w:t>контрольного (надзорного) органа, уполномоченного на осуществление муниципального контроля территории городского округа</w:t>
      </w:r>
      <w:r w:rsidR="00545004" w:rsidRPr="00E117E9">
        <w:rPr>
          <w:rFonts w:ascii="Times New Roman" w:hAnsi="Times New Roman"/>
          <w:sz w:val="24"/>
          <w:szCs w:val="24"/>
        </w:rPr>
        <w:t xml:space="preserve">, определяется </w:t>
      </w:r>
      <w:r w:rsidR="00AE47D9" w:rsidRPr="00E117E9">
        <w:rPr>
          <w:rFonts w:ascii="Times New Roman" w:hAnsi="Times New Roman"/>
          <w:sz w:val="24"/>
          <w:szCs w:val="24"/>
        </w:rPr>
        <w:t xml:space="preserve">Администрацией </w:t>
      </w:r>
      <w:r w:rsidR="00D059F3" w:rsidRPr="00E117E9">
        <w:rPr>
          <w:rFonts w:ascii="Times New Roman" w:hAnsi="Times New Roman"/>
          <w:sz w:val="24"/>
          <w:szCs w:val="24"/>
        </w:rPr>
        <w:t xml:space="preserve">городского округа </w:t>
      </w:r>
      <w:r w:rsidR="006368B7" w:rsidRPr="00E117E9">
        <w:rPr>
          <w:rFonts w:ascii="Times New Roman" w:hAnsi="Times New Roman"/>
          <w:sz w:val="24"/>
          <w:szCs w:val="24"/>
        </w:rPr>
        <w:t>Домодедово</w:t>
      </w:r>
      <w:r w:rsidRPr="00E117E9">
        <w:rPr>
          <w:rFonts w:ascii="Times New Roman" w:hAnsi="Times New Roman"/>
          <w:sz w:val="24"/>
          <w:szCs w:val="24"/>
        </w:rPr>
        <w:t xml:space="preserve"> Московской области</w:t>
      </w:r>
      <w:r w:rsidR="00545004" w:rsidRPr="00E117E9">
        <w:rPr>
          <w:rFonts w:ascii="Times New Roman" w:hAnsi="Times New Roman"/>
          <w:sz w:val="24"/>
          <w:szCs w:val="24"/>
        </w:rPr>
        <w:t>.</w:t>
      </w:r>
    </w:p>
    <w:p w14:paraId="6139061D" w14:textId="4F981250" w:rsidR="005E39F8" w:rsidRPr="00E117E9" w:rsidRDefault="005E39F8" w:rsidP="007426E3">
      <w:pPr>
        <w:pStyle w:val="aa"/>
        <w:widowControl w:val="0"/>
        <w:numPr>
          <w:ilvl w:val="0"/>
          <w:numId w:val="1"/>
        </w:numPr>
        <w:tabs>
          <w:tab w:val="left" w:pos="0"/>
          <w:tab w:val="left" w:pos="1134"/>
        </w:tabs>
        <w:autoSpaceDE w:val="0"/>
        <w:autoSpaceDN w:val="0"/>
        <w:adjustRightInd w:val="0"/>
        <w:spacing w:after="0" w:line="240" w:lineRule="auto"/>
        <w:ind w:left="-142" w:firstLine="852"/>
        <w:jc w:val="both"/>
        <w:rPr>
          <w:rFonts w:ascii="Times New Roman" w:hAnsi="Times New Roman"/>
          <w:sz w:val="24"/>
          <w:szCs w:val="24"/>
        </w:rPr>
      </w:pPr>
      <w:r w:rsidRPr="00E117E9">
        <w:rPr>
          <w:rFonts w:ascii="Times New Roman" w:hAnsi="Times New Roman"/>
          <w:sz w:val="24"/>
          <w:szCs w:val="24"/>
        </w:rPr>
        <w:t>Должностными лицами, уполномоченными на принятие решений о проведении контрольных (надзорных) мероприятий</w:t>
      </w:r>
      <w:r w:rsidR="003C6A59" w:rsidRPr="00E117E9">
        <w:rPr>
          <w:rFonts w:ascii="Times New Roman" w:hAnsi="Times New Roman"/>
          <w:sz w:val="24"/>
          <w:szCs w:val="24"/>
        </w:rPr>
        <w:t>, контрольного (надзорного) органа, уполномоченного на осуществление муниципального контроля территории городского округа</w:t>
      </w:r>
      <w:r w:rsidRPr="00E117E9">
        <w:rPr>
          <w:rFonts w:ascii="Times New Roman" w:hAnsi="Times New Roman"/>
          <w:sz w:val="24"/>
          <w:szCs w:val="24"/>
        </w:rPr>
        <w:t xml:space="preserve">, являются: </w:t>
      </w:r>
    </w:p>
    <w:p w14:paraId="63AC7A73" w14:textId="4B372F18" w:rsidR="005E39F8" w:rsidRPr="00E117E9" w:rsidRDefault="005E39F8" w:rsidP="007426E3">
      <w:pPr>
        <w:pStyle w:val="ConsPlusNormal"/>
        <w:tabs>
          <w:tab w:val="left" w:pos="993"/>
        </w:tabs>
        <w:ind w:firstLine="709"/>
        <w:contextualSpacing/>
        <w:jc w:val="both"/>
      </w:pPr>
      <w:r w:rsidRPr="00E117E9">
        <w:t xml:space="preserve">1) </w:t>
      </w:r>
      <w:r w:rsidR="00E50966" w:rsidRPr="00E117E9">
        <w:t xml:space="preserve">Главный муниципальный инспектор по осуществлению муниципального контроля в сфере благоустройства </w:t>
      </w:r>
      <w:r w:rsidR="00A577A0" w:rsidRPr="00E117E9">
        <w:rPr>
          <w:bCs/>
        </w:rPr>
        <w:t xml:space="preserve">на территории </w:t>
      </w:r>
      <w:r w:rsidR="00E50966" w:rsidRPr="00E117E9">
        <w:t>городского округа Домодедово</w:t>
      </w:r>
      <w:r w:rsidRPr="00E117E9">
        <w:t>;</w:t>
      </w:r>
    </w:p>
    <w:p w14:paraId="5EB3241C" w14:textId="451A037D" w:rsidR="005E39F8" w:rsidRPr="00E117E9" w:rsidRDefault="005E39F8" w:rsidP="007426E3">
      <w:pPr>
        <w:pStyle w:val="ConsPlusNormal"/>
        <w:tabs>
          <w:tab w:val="left" w:pos="993"/>
        </w:tabs>
        <w:ind w:firstLine="709"/>
        <w:contextualSpacing/>
        <w:jc w:val="both"/>
      </w:pPr>
      <w:r w:rsidRPr="00E117E9">
        <w:t xml:space="preserve">2) </w:t>
      </w:r>
      <w:r w:rsidR="00E50966" w:rsidRPr="00E117E9">
        <w:t xml:space="preserve">Заместитель главного муниципального инспектора по осуществлению муниципального контроля в сфере благоустройства </w:t>
      </w:r>
      <w:r w:rsidR="00A577A0" w:rsidRPr="00E117E9">
        <w:rPr>
          <w:bCs/>
        </w:rPr>
        <w:t xml:space="preserve">на территории </w:t>
      </w:r>
      <w:r w:rsidR="00E50966" w:rsidRPr="00E117E9">
        <w:t>городского округа Домодедово</w:t>
      </w:r>
      <w:r w:rsidRPr="00E117E9">
        <w:t>;</w:t>
      </w:r>
    </w:p>
    <w:p w14:paraId="35DBC2C3" w14:textId="1204B039" w:rsidR="00747D7E" w:rsidRPr="00E117E9" w:rsidRDefault="005E39F8" w:rsidP="007426E3">
      <w:pPr>
        <w:tabs>
          <w:tab w:val="left" w:pos="851"/>
          <w:tab w:val="left" w:pos="1134"/>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 xml:space="preserve">Должностные лица, уполномоченные на проведение конкретных контрольных (надзорных) мероприятий, определяются решением </w:t>
      </w:r>
      <w:r w:rsidR="00583675" w:rsidRPr="00E117E9">
        <w:rPr>
          <w:rFonts w:ascii="Times New Roman" w:hAnsi="Times New Roman"/>
          <w:sz w:val="24"/>
          <w:szCs w:val="24"/>
        </w:rPr>
        <w:t xml:space="preserve">главного муниципального инспектора по осуществлению муниципального контроля в сфере благоустройства </w:t>
      </w:r>
      <w:r w:rsidR="00A577A0" w:rsidRPr="00E117E9">
        <w:rPr>
          <w:rFonts w:ascii="Times New Roman" w:hAnsi="Times New Roman"/>
          <w:bCs/>
          <w:sz w:val="24"/>
          <w:szCs w:val="24"/>
        </w:rPr>
        <w:t xml:space="preserve">на территории </w:t>
      </w:r>
      <w:r w:rsidR="00583675" w:rsidRPr="00E117E9">
        <w:rPr>
          <w:rFonts w:ascii="Times New Roman" w:hAnsi="Times New Roman"/>
          <w:sz w:val="24"/>
          <w:szCs w:val="24"/>
        </w:rPr>
        <w:t xml:space="preserve">городского округа Домодедово, заместителем главного муниципального инспектора по </w:t>
      </w:r>
      <w:r w:rsidR="00583675" w:rsidRPr="00E117E9">
        <w:rPr>
          <w:rFonts w:ascii="Times New Roman" w:hAnsi="Times New Roman"/>
          <w:sz w:val="24"/>
          <w:szCs w:val="24"/>
        </w:rPr>
        <w:lastRenderedPageBreak/>
        <w:t xml:space="preserve">осуществлению муниципального контроля в сфере благоустройства </w:t>
      </w:r>
      <w:r w:rsidR="00A577A0" w:rsidRPr="00E117E9">
        <w:rPr>
          <w:rFonts w:ascii="Times New Roman" w:hAnsi="Times New Roman"/>
          <w:bCs/>
          <w:sz w:val="24"/>
          <w:szCs w:val="24"/>
        </w:rPr>
        <w:t xml:space="preserve">на территории </w:t>
      </w:r>
      <w:r w:rsidR="00583675" w:rsidRPr="00E117E9">
        <w:rPr>
          <w:rFonts w:ascii="Times New Roman" w:hAnsi="Times New Roman"/>
          <w:sz w:val="24"/>
          <w:szCs w:val="24"/>
        </w:rPr>
        <w:t>городского округа Домодедово</w:t>
      </w:r>
      <w:r w:rsidRPr="00E117E9">
        <w:rPr>
          <w:rFonts w:ascii="Times New Roman" w:hAnsi="Times New Roman"/>
          <w:sz w:val="24"/>
          <w:szCs w:val="24"/>
        </w:rPr>
        <w:t>.</w:t>
      </w:r>
    </w:p>
    <w:p w14:paraId="75410B35" w14:textId="06FEF755" w:rsidR="005E39F8" w:rsidRPr="00E117E9" w:rsidRDefault="005E39F8" w:rsidP="007426E3">
      <w:pPr>
        <w:pStyle w:val="aa"/>
        <w:numPr>
          <w:ilvl w:val="0"/>
          <w:numId w:val="1"/>
        </w:numPr>
        <w:tabs>
          <w:tab w:val="left" w:pos="1134"/>
        </w:tabs>
        <w:spacing w:after="0" w:line="240" w:lineRule="auto"/>
        <w:ind w:left="0" w:firstLine="710"/>
        <w:jc w:val="both"/>
        <w:rPr>
          <w:rFonts w:ascii="Times New Roman" w:hAnsi="Times New Roman"/>
          <w:sz w:val="24"/>
          <w:szCs w:val="24"/>
        </w:rPr>
      </w:pPr>
      <w:r w:rsidRPr="00E117E9">
        <w:rPr>
          <w:rFonts w:ascii="Times New Roman" w:hAnsi="Times New Roman"/>
          <w:sz w:val="24"/>
          <w:szCs w:val="24"/>
        </w:rPr>
        <w:t>Должностные лица контрольного (надзорного) органа</w:t>
      </w:r>
      <w:r w:rsidR="00F41635" w:rsidRPr="00E117E9">
        <w:rPr>
          <w:rFonts w:ascii="Times New Roman" w:hAnsi="Times New Roman"/>
          <w:sz w:val="24"/>
          <w:szCs w:val="24"/>
        </w:rPr>
        <w:t xml:space="preserve"> </w:t>
      </w:r>
      <w:r w:rsidRPr="00E117E9">
        <w:rPr>
          <w:rFonts w:ascii="Times New Roman" w:hAnsi="Times New Roman"/>
          <w:sz w:val="24"/>
          <w:szCs w:val="24"/>
        </w:rPr>
        <w:t>при осуществлении</w:t>
      </w:r>
      <w:r w:rsidR="0035220B" w:rsidRPr="00E117E9">
        <w:rPr>
          <w:rFonts w:ascii="Times New Roman" w:hAnsi="Times New Roman"/>
          <w:sz w:val="24"/>
          <w:szCs w:val="24"/>
        </w:rPr>
        <w:t xml:space="preserve"> муниципального контроля</w:t>
      </w:r>
      <w:r w:rsidRPr="00E117E9">
        <w:rPr>
          <w:rFonts w:ascii="Times New Roman" w:hAnsi="Times New Roman"/>
          <w:sz w:val="24"/>
          <w:szCs w:val="24"/>
        </w:rPr>
        <w:t xml:space="preserve"> в пределах своих полномочий обладают правами и обязанностями, предусмотренными Федеральным законом от 31.07.2020 № 248-ФЗ «О государственном контроле (надзоре) и муниципальном контроле в Российской Федерации» (далее </w:t>
      </w:r>
      <w:r w:rsidR="005C4003" w:rsidRPr="00E117E9">
        <w:rPr>
          <w:rFonts w:ascii="Times New Roman" w:hAnsi="Times New Roman"/>
          <w:sz w:val="24"/>
          <w:szCs w:val="24"/>
        </w:rPr>
        <w:t>-</w:t>
      </w:r>
      <w:r w:rsidRPr="00E117E9">
        <w:rPr>
          <w:rFonts w:ascii="Times New Roman" w:hAnsi="Times New Roman"/>
          <w:sz w:val="24"/>
          <w:szCs w:val="24"/>
        </w:rPr>
        <w:t xml:space="preserve"> Федеральный закон № 248-ФЗ).</w:t>
      </w:r>
    </w:p>
    <w:p w14:paraId="14C036C4" w14:textId="77777777" w:rsidR="00F41635" w:rsidRPr="00E117E9" w:rsidRDefault="00F41635" w:rsidP="007426E3">
      <w:pPr>
        <w:spacing w:after="0" w:line="240" w:lineRule="auto"/>
        <w:ind w:firstLine="709"/>
        <w:jc w:val="both"/>
        <w:rPr>
          <w:rFonts w:ascii="Times New Roman" w:hAnsi="Times New Roman"/>
          <w:sz w:val="24"/>
          <w:szCs w:val="24"/>
        </w:rPr>
      </w:pPr>
    </w:p>
    <w:p w14:paraId="5B57F793" w14:textId="77777777" w:rsidR="005E39F8" w:rsidRPr="00E117E9" w:rsidRDefault="005E39F8" w:rsidP="007426E3">
      <w:pPr>
        <w:pStyle w:val="ConsPlusNormal"/>
        <w:contextualSpacing/>
        <w:jc w:val="center"/>
      </w:pPr>
      <w:r w:rsidRPr="00E117E9">
        <w:t>II. Управление рисками причинения вреда (ущерба)</w:t>
      </w:r>
    </w:p>
    <w:p w14:paraId="58C19E0A" w14:textId="77777777" w:rsidR="005E39F8" w:rsidRPr="00E117E9" w:rsidRDefault="005E39F8" w:rsidP="007426E3">
      <w:pPr>
        <w:pStyle w:val="ConsPlusNormal"/>
        <w:contextualSpacing/>
        <w:jc w:val="center"/>
      </w:pPr>
      <w:r w:rsidRPr="00E117E9">
        <w:t xml:space="preserve">охраняемым законом ценностям при осуществлении </w:t>
      </w:r>
      <w:r w:rsidR="00B7668C" w:rsidRPr="00E117E9">
        <w:t>муниципального контроля</w:t>
      </w:r>
      <w:r w:rsidRPr="00E117E9">
        <w:t xml:space="preserve"> </w:t>
      </w:r>
    </w:p>
    <w:p w14:paraId="16D8C518" w14:textId="77777777" w:rsidR="005E39F8" w:rsidRPr="00E117E9" w:rsidRDefault="005E39F8" w:rsidP="007426E3">
      <w:pPr>
        <w:pStyle w:val="ConsPlusNormal"/>
        <w:ind w:firstLine="709"/>
        <w:contextualSpacing/>
        <w:jc w:val="center"/>
        <w:rPr>
          <w:b/>
        </w:rPr>
      </w:pPr>
    </w:p>
    <w:p w14:paraId="1AE16FE1" w14:textId="7E633398" w:rsidR="00B70C4F" w:rsidRPr="00E117E9" w:rsidRDefault="005E39F8" w:rsidP="007426E3">
      <w:pPr>
        <w:pStyle w:val="aa"/>
        <w:numPr>
          <w:ilvl w:val="0"/>
          <w:numId w:val="1"/>
        </w:numPr>
        <w:tabs>
          <w:tab w:val="left" w:pos="1276"/>
        </w:tabs>
        <w:spacing w:after="0" w:line="240" w:lineRule="auto"/>
        <w:ind w:left="0" w:firstLine="710"/>
        <w:jc w:val="both"/>
        <w:rPr>
          <w:rFonts w:ascii="Times New Roman" w:hAnsi="Times New Roman"/>
          <w:sz w:val="24"/>
          <w:szCs w:val="24"/>
        </w:rPr>
      </w:pPr>
      <w:r w:rsidRPr="00E117E9">
        <w:rPr>
          <w:rFonts w:ascii="Times New Roman" w:hAnsi="Times New Roman"/>
          <w:sz w:val="24"/>
          <w:szCs w:val="24"/>
        </w:rPr>
        <w:t>Критерии отнесения объекта</w:t>
      </w:r>
      <w:r w:rsidR="00B7668C" w:rsidRPr="00E117E9">
        <w:rPr>
          <w:rFonts w:ascii="Times New Roman" w:hAnsi="Times New Roman"/>
          <w:sz w:val="24"/>
          <w:szCs w:val="24"/>
        </w:rPr>
        <w:t xml:space="preserve"> муниципального контроля</w:t>
      </w:r>
      <w:r w:rsidRPr="00E117E9">
        <w:rPr>
          <w:rFonts w:ascii="Times New Roman" w:hAnsi="Times New Roman"/>
          <w:sz w:val="24"/>
          <w:szCs w:val="24"/>
        </w:rPr>
        <w:t xml:space="preserve"> к </w:t>
      </w:r>
      <w:r w:rsidR="00B34DC3" w:rsidRPr="00E117E9">
        <w:rPr>
          <w:rFonts w:ascii="Times New Roman" w:hAnsi="Times New Roman"/>
          <w:sz w:val="24"/>
          <w:szCs w:val="24"/>
        </w:rPr>
        <w:t>категори</w:t>
      </w:r>
      <w:r w:rsidR="00DD54A4" w:rsidRPr="00E117E9">
        <w:rPr>
          <w:rFonts w:ascii="Times New Roman" w:hAnsi="Times New Roman"/>
          <w:sz w:val="24"/>
          <w:szCs w:val="24"/>
        </w:rPr>
        <w:t>ям</w:t>
      </w:r>
      <w:r w:rsidR="00B34DC3" w:rsidRPr="00E117E9">
        <w:rPr>
          <w:rFonts w:ascii="Times New Roman" w:hAnsi="Times New Roman"/>
          <w:sz w:val="24"/>
          <w:szCs w:val="24"/>
        </w:rPr>
        <w:t xml:space="preserve"> </w:t>
      </w:r>
      <w:r w:rsidRPr="00E117E9">
        <w:rPr>
          <w:rFonts w:ascii="Times New Roman" w:hAnsi="Times New Roman"/>
          <w:sz w:val="24"/>
          <w:szCs w:val="24"/>
        </w:rPr>
        <w:t xml:space="preserve">риска, перечень категорий риска, периодичность проведения плановых контрольных (надзорных) мероприятий </w:t>
      </w:r>
      <w:r w:rsidR="00AC0D1F" w:rsidRPr="00E117E9">
        <w:rPr>
          <w:rFonts w:ascii="Times New Roman" w:hAnsi="Times New Roman"/>
          <w:sz w:val="24"/>
          <w:szCs w:val="24"/>
        </w:rPr>
        <w:t xml:space="preserve">контрольного (надзорного) органа, уполномоченного на осуществление муниципального контроля территории городского округа, </w:t>
      </w:r>
      <w:r w:rsidRPr="00E117E9">
        <w:rPr>
          <w:rFonts w:ascii="Times New Roman" w:hAnsi="Times New Roman"/>
          <w:sz w:val="24"/>
          <w:szCs w:val="24"/>
        </w:rPr>
        <w:t xml:space="preserve">определены в приложении 1 к настоящему Положению. </w:t>
      </w:r>
    </w:p>
    <w:p w14:paraId="52473DAD" w14:textId="3EBF4581" w:rsidR="005E39F8" w:rsidRPr="00E117E9" w:rsidRDefault="005E39F8" w:rsidP="007426E3">
      <w:pPr>
        <w:pStyle w:val="aa"/>
        <w:numPr>
          <w:ilvl w:val="0"/>
          <w:numId w:val="1"/>
        </w:numPr>
        <w:tabs>
          <w:tab w:val="left" w:pos="1276"/>
        </w:tabs>
        <w:spacing w:after="0" w:line="240" w:lineRule="auto"/>
        <w:ind w:left="0" w:firstLine="710"/>
        <w:jc w:val="both"/>
        <w:rPr>
          <w:rFonts w:ascii="Times New Roman" w:hAnsi="Times New Roman"/>
          <w:sz w:val="24"/>
          <w:szCs w:val="24"/>
        </w:rPr>
      </w:pPr>
      <w:r w:rsidRPr="00E117E9">
        <w:rPr>
          <w:rFonts w:ascii="Times New Roman" w:hAnsi="Times New Roman"/>
          <w:sz w:val="24"/>
          <w:szCs w:val="24"/>
        </w:rPr>
        <w:t>Отнесение объектов</w:t>
      </w:r>
      <w:r w:rsidR="00B7668C" w:rsidRPr="00E117E9">
        <w:rPr>
          <w:rFonts w:ascii="Times New Roman" w:hAnsi="Times New Roman"/>
          <w:sz w:val="24"/>
          <w:szCs w:val="24"/>
        </w:rPr>
        <w:t xml:space="preserve"> муниципального контроля</w:t>
      </w:r>
      <w:r w:rsidRPr="00E117E9">
        <w:rPr>
          <w:rFonts w:ascii="Times New Roman" w:hAnsi="Times New Roman"/>
          <w:sz w:val="24"/>
          <w:szCs w:val="24"/>
        </w:rPr>
        <w:t xml:space="preserve"> к </w:t>
      </w:r>
      <w:r w:rsidR="00B34DC3" w:rsidRPr="00E117E9">
        <w:rPr>
          <w:rFonts w:ascii="Times New Roman" w:hAnsi="Times New Roman"/>
          <w:sz w:val="24"/>
          <w:szCs w:val="24"/>
        </w:rPr>
        <w:t xml:space="preserve">одной из </w:t>
      </w:r>
      <w:r w:rsidR="00535975" w:rsidRPr="00E117E9">
        <w:rPr>
          <w:rFonts w:ascii="Times New Roman" w:hAnsi="Times New Roman"/>
          <w:sz w:val="24"/>
          <w:szCs w:val="24"/>
        </w:rPr>
        <w:t xml:space="preserve">категорий </w:t>
      </w:r>
      <w:r w:rsidRPr="00E117E9">
        <w:rPr>
          <w:rFonts w:ascii="Times New Roman" w:hAnsi="Times New Roman"/>
          <w:sz w:val="24"/>
          <w:szCs w:val="24"/>
        </w:rPr>
        <w:t>риска осуществляется должностными лицами контрольного (надзорного) органа</w:t>
      </w:r>
      <w:r w:rsidR="00AC0D1F" w:rsidRPr="00E117E9">
        <w:rPr>
          <w:rFonts w:ascii="Times New Roman" w:hAnsi="Times New Roman"/>
          <w:sz w:val="24"/>
          <w:szCs w:val="24"/>
        </w:rPr>
        <w:t xml:space="preserve">, уполномоченного на осуществление муниципального контроля территории городского округа, </w:t>
      </w:r>
      <w:r w:rsidRPr="00E117E9">
        <w:rPr>
          <w:rFonts w:ascii="Times New Roman" w:hAnsi="Times New Roman"/>
          <w:sz w:val="24"/>
          <w:szCs w:val="24"/>
        </w:rPr>
        <w:t xml:space="preserve">на основе сопоставления характеристик </w:t>
      </w:r>
      <w:r w:rsidR="00535975" w:rsidRPr="00E117E9">
        <w:rPr>
          <w:rFonts w:ascii="Times New Roman" w:hAnsi="Times New Roman"/>
          <w:sz w:val="24"/>
          <w:szCs w:val="24"/>
        </w:rPr>
        <w:t xml:space="preserve">объекта муниципального контроля с критериями риска, определенными в приложении 1 к настоящему Положению. </w:t>
      </w:r>
    </w:p>
    <w:p w14:paraId="1216002D" w14:textId="77777777" w:rsidR="005E39F8" w:rsidRPr="00E117E9" w:rsidRDefault="005E39F8" w:rsidP="007426E3">
      <w:pPr>
        <w:pStyle w:val="ConsPlusNormal"/>
        <w:tabs>
          <w:tab w:val="left" w:pos="1134"/>
        </w:tabs>
        <w:ind w:firstLine="709"/>
        <w:contextualSpacing/>
        <w:jc w:val="both"/>
      </w:pPr>
    </w:p>
    <w:p w14:paraId="71116828" w14:textId="77777777" w:rsidR="005E39F8" w:rsidRPr="00E117E9" w:rsidRDefault="005E39F8" w:rsidP="007426E3">
      <w:pPr>
        <w:pStyle w:val="ConsPlusTitle"/>
        <w:contextualSpacing/>
        <w:jc w:val="center"/>
        <w:outlineLvl w:val="1"/>
        <w:rPr>
          <w:rFonts w:ascii="Times New Roman" w:hAnsi="Times New Roman" w:cs="Times New Roman"/>
          <w:b w:val="0"/>
        </w:rPr>
      </w:pPr>
      <w:r w:rsidRPr="00E117E9">
        <w:rPr>
          <w:rFonts w:ascii="Times New Roman" w:hAnsi="Times New Roman" w:cs="Times New Roman"/>
          <w:b w:val="0"/>
        </w:rPr>
        <w:t>III.</w:t>
      </w:r>
      <w:r w:rsidRPr="00E117E9">
        <w:rPr>
          <w:rFonts w:ascii="Times New Roman" w:hAnsi="Times New Roman" w:cs="Times New Roman"/>
          <w:b w:val="0"/>
        </w:rPr>
        <w:tab/>
        <w:t xml:space="preserve">Профилактика рисков причинения вреда (ущерба) </w:t>
      </w:r>
      <w:r w:rsidRPr="00E117E9">
        <w:rPr>
          <w:rFonts w:ascii="Times New Roman" w:hAnsi="Times New Roman" w:cs="Times New Roman"/>
          <w:b w:val="0"/>
        </w:rPr>
        <w:br/>
        <w:t>охраняемым законом ценностям</w:t>
      </w:r>
    </w:p>
    <w:p w14:paraId="43D5AE02" w14:textId="77777777" w:rsidR="005E39F8" w:rsidRPr="00E117E9" w:rsidRDefault="005E39F8" w:rsidP="007426E3">
      <w:pPr>
        <w:spacing w:after="0" w:line="240" w:lineRule="auto"/>
        <w:ind w:firstLine="709"/>
        <w:contextualSpacing/>
        <w:jc w:val="center"/>
        <w:rPr>
          <w:rFonts w:ascii="Times New Roman" w:hAnsi="Times New Roman"/>
          <w:sz w:val="24"/>
          <w:szCs w:val="24"/>
        </w:rPr>
      </w:pPr>
    </w:p>
    <w:p w14:paraId="778156B8" w14:textId="4ADA464C" w:rsidR="005E39F8" w:rsidRPr="00E117E9" w:rsidRDefault="005E39F8" w:rsidP="007426E3">
      <w:pPr>
        <w:pStyle w:val="ConsPlusNormal"/>
        <w:numPr>
          <w:ilvl w:val="0"/>
          <w:numId w:val="1"/>
        </w:numPr>
        <w:tabs>
          <w:tab w:val="left" w:pos="1134"/>
          <w:tab w:val="left" w:pos="3119"/>
          <w:tab w:val="left" w:pos="9922"/>
        </w:tabs>
        <w:ind w:left="0" w:firstLine="709"/>
        <w:contextualSpacing/>
        <w:jc w:val="both"/>
      </w:pPr>
      <w:r w:rsidRPr="00E117E9">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территориальные подразделения контрольного (надзорного) органа проводят следующие профилактические мероприятия:</w:t>
      </w:r>
    </w:p>
    <w:p w14:paraId="37E8C270" w14:textId="77777777" w:rsidR="005E39F8" w:rsidRPr="00E117E9" w:rsidRDefault="005E39F8" w:rsidP="007426E3">
      <w:pPr>
        <w:pStyle w:val="ConsPlusNormal"/>
        <w:tabs>
          <w:tab w:val="left" w:pos="1134"/>
          <w:tab w:val="left" w:pos="9922"/>
        </w:tabs>
        <w:ind w:firstLine="709"/>
        <w:contextualSpacing/>
        <w:jc w:val="both"/>
      </w:pPr>
      <w:r w:rsidRPr="00E117E9">
        <w:t>1) информирование;</w:t>
      </w:r>
    </w:p>
    <w:p w14:paraId="7778043F" w14:textId="77777777" w:rsidR="005E39F8" w:rsidRPr="00E117E9" w:rsidRDefault="005E39F8" w:rsidP="007426E3">
      <w:pPr>
        <w:pStyle w:val="ConsPlusNormal"/>
        <w:tabs>
          <w:tab w:val="left" w:pos="1134"/>
          <w:tab w:val="left" w:pos="9922"/>
        </w:tabs>
        <w:ind w:firstLine="709"/>
        <w:contextualSpacing/>
        <w:jc w:val="both"/>
      </w:pPr>
      <w:r w:rsidRPr="00E117E9">
        <w:t>2) обобщение правоприменительной практики;</w:t>
      </w:r>
    </w:p>
    <w:p w14:paraId="5247E29E" w14:textId="77777777" w:rsidR="005E39F8" w:rsidRPr="00E117E9" w:rsidRDefault="005E39F8" w:rsidP="007426E3">
      <w:pPr>
        <w:pStyle w:val="ConsPlusNormal"/>
        <w:tabs>
          <w:tab w:val="left" w:pos="1134"/>
          <w:tab w:val="left" w:pos="9922"/>
        </w:tabs>
        <w:ind w:firstLine="709"/>
        <w:contextualSpacing/>
        <w:jc w:val="both"/>
      </w:pPr>
      <w:r w:rsidRPr="00E117E9">
        <w:t>3) объявление предостережения;</w:t>
      </w:r>
    </w:p>
    <w:p w14:paraId="2ACD9972" w14:textId="77777777" w:rsidR="005E39F8" w:rsidRPr="00E117E9" w:rsidRDefault="005E39F8" w:rsidP="007426E3">
      <w:pPr>
        <w:pStyle w:val="ConsPlusNormal"/>
        <w:tabs>
          <w:tab w:val="left" w:pos="1134"/>
          <w:tab w:val="left" w:pos="9922"/>
        </w:tabs>
        <w:ind w:firstLine="709"/>
        <w:contextualSpacing/>
        <w:jc w:val="both"/>
      </w:pPr>
      <w:r w:rsidRPr="00E117E9">
        <w:t>4) консультирование;</w:t>
      </w:r>
    </w:p>
    <w:p w14:paraId="2C848049" w14:textId="77777777" w:rsidR="005E39F8" w:rsidRPr="00E117E9" w:rsidRDefault="005E39F8" w:rsidP="007426E3">
      <w:pPr>
        <w:pStyle w:val="ConsPlusNormal"/>
        <w:tabs>
          <w:tab w:val="left" w:pos="1134"/>
          <w:tab w:val="left" w:pos="9922"/>
        </w:tabs>
        <w:ind w:firstLine="709"/>
        <w:contextualSpacing/>
        <w:jc w:val="both"/>
      </w:pPr>
      <w:r w:rsidRPr="00E117E9">
        <w:t>5) профилактический визит;</w:t>
      </w:r>
    </w:p>
    <w:p w14:paraId="723A2A23" w14:textId="77777777" w:rsidR="005E39F8" w:rsidRPr="00E117E9" w:rsidRDefault="005E39F8" w:rsidP="007426E3">
      <w:pPr>
        <w:pStyle w:val="ConsPlusNormal"/>
        <w:tabs>
          <w:tab w:val="left" w:pos="1134"/>
          <w:tab w:val="left" w:pos="9922"/>
        </w:tabs>
        <w:ind w:firstLine="709"/>
        <w:contextualSpacing/>
        <w:jc w:val="both"/>
      </w:pPr>
      <w:r w:rsidRPr="00E117E9">
        <w:t xml:space="preserve">6) </w:t>
      </w:r>
      <w:proofErr w:type="spellStart"/>
      <w:r w:rsidRPr="00E117E9">
        <w:t>самообследование</w:t>
      </w:r>
      <w:proofErr w:type="spellEnd"/>
      <w:r w:rsidRPr="00E117E9">
        <w:t xml:space="preserve">.  </w:t>
      </w:r>
    </w:p>
    <w:p w14:paraId="3C6F74B4" w14:textId="2FB8DB95" w:rsidR="005E39F8" w:rsidRPr="00E117E9" w:rsidRDefault="005E39F8" w:rsidP="007426E3">
      <w:pPr>
        <w:pStyle w:val="ConsPlusNormal"/>
        <w:numPr>
          <w:ilvl w:val="0"/>
          <w:numId w:val="1"/>
        </w:numPr>
        <w:tabs>
          <w:tab w:val="left" w:pos="851"/>
          <w:tab w:val="left" w:pos="1134"/>
          <w:tab w:val="left" w:pos="9922"/>
        </w:tabs>
        <w:ind w:left="0" w:firstLine="709"/>
        <w:contextualSpacing/>
        <w:jc w:val="both"/>
      </w:pPr>
      <w:r w:rsidRPr="00E117E9">
        <w:t xml:space="preserve">Профилактические мероприятия, предусмотренные подпунктами </w:t>
      </w:r>
      <w:hyperlink w:anchor="Par89" w:tooltip="4) консультирование;" w:history="1">
        <w:r w:rsidRPr="00E117E9">
          <w:t>4</w:t>
        </w:r>
      </w:hyperlink>
      <w:r w:rsidRPr="00E117E9">
        <w:t xml:space="preserve"> </w:t>
      </w:r>
      <w:r w:rsidR="005C4003" w:rsidRPr="00E117E9">
        <w:t>-</w:t>
      </w:r>
      <w:r w:rsidRPr="00E117E9">
        <w:t xml:space="preserve"> 6 пункта 1</w:t>
      </w:r>
      <w:r w:rsidR="00545004" w:rsidRPr="00E117E9">
        <w:t>6</w:t>
      </w:r>
      <w:r w:rsidRPr="00E117E9">
        <w:t xml:space="preserve"> настоящего Положения, проводятся только с согласия контролируемых лиц либо по их инициативе.</w:t>
      </w:r>
    </w:p>
    <w:p w14:paraId="1ADCFE20" w14:textId="77777777" w:rsidR="005E39F8" w:rsidRPr="00E117E9" w:rsidRDefault="005E39F8" w:rsidP="007426E3">
      <w:pPr>
        <w:numPr>
          <w:ilvl w:val="0"/>
          <w:numId w:val="1"/>
        </w:numPr>
        <w:tabs>
          <w:tab w:val="left" w:pos="567"/>
          <w:tab w:val="left" w:pos="1134"/>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Контрольный (надзорный) орган</w:t>
      </w:r>
      <w:r w:rsidR="00671773" w:rsidRPr="00E117E9">
        <w:rPr>
          <w:rFonts w:ascii="Times New Roman" w:hAnsi="Times New Roman"/>
          <w:sz w:val="24"/>
          <w:szCs w:val="24"/>
        </w:rPr>
        <w:t xml:space="preserve"> </w:t>
      </w:r>
      <w:r w:rsidRPr="00E117E9">
        <w:rPr>
          <w:rFonts w:ascii="Times New Roman" w:hAnsi="Times New Roman"/>
          <w:sz w:val="24"/>
          <w:szCs w:val="24"/>
        </w:rPr>
        <w:t>осуществля</w:t>
      </w:r>
      <w:r w:rsidR="00F135CD" w:rsidRPr="00E117E9">
        <w:rPr>
          <w:rFonts w:ascii="Times New Roman" w:hAnsi="Times New Roman"/>
          <w:sz w:val="24"/>
          <w:szCs w:val="24"/>
        </w:rPr>
        <w:t>е</w:t>
      </w:r>
      <w:r w:rsidRPr="00E117E9">
        <w:rPr>
          <w:rFonts w:ascii="Times New Roman" w:hAnsi="Times New Roman"/>
          <w:sz w:val="24"/>
          <w:szCs w:val="24"/>
        </w:rPr>
        <w:t>т информирование контролируемых лиц и иных заинтересованных лиц по вопросам соблюдения обязательных требований.</w:t>
      </w:r>
    </w:p>
    <w:p w14:paraId="2B0DD836" w14:textId="03EDC520" w:rsidR="005E39F8" w:rsidRPr="00E117E9" w:rsidRDefault="005E39F8" w:rsidP="007426E3">
      <w:pPr>
        <w:numPr>
          <w:ilvl w:val="0"/>
          <w:numId w:val="1"/>
        </w:numPr>
        <w:tabs>
          <w:tab w:val="left" w:pos="567"/>
          <w:tab w:val="left" w:pos="1134"/>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 xml:space="preserve">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Федеральную государственную информационную систему «Единый портал государственных и муниципальных услуг (функций)» (далее - ЕПГУ), государственную  информационную систему Московской области «Портал государственных и муниципальных услуг (функций) Московской области» (далее </w:t>
      </w:r>
      <w:r w:rsidR="005C4003" w:rsidRPr="00E117E9">
        <w:rPr>
          <w:rFonts w:ascii="Times New Roman" w:hAnsi="Times New Roman"/>
          <w:sz w:val="24"/>
          <w:szCs w:val="24"/>
        </w:rPr>
        <w:t>-</w:t>
      </w:r>
      <w:r w:rsidRPr="00E117E9">
        <w:rPr>
          <w:rFonts w:ascii="Times New Roman" w:hAnsi="Times New Roman"/>
          <w:sz w:val="24"/>
          <w:szCs w:val="24"/>
        </w:rPr>
        <w:t xml:space="preserve"> РПГУ), государственную информационную систему «Единая государственная информационная система </w:t>
      </w:r>
      <w:r w:rsidRPr="00E117E9">
        <w:rPr>
          <w:rFonts w:ascii="Times New Roman" w:hAnsi="Times New Roman"/>
          <w:sz w:val="24"/>
          <w:szCs w:val="24"/>
        </w:rPr>
        <w:lastRenderedPageBreak/>
        <w:t xml:space="preserve">обеспечения контрольно-надзорной деятельности Московской области» (далее </w:t>
      </w:r>
      <w:r w:rsidR="005C4003" w:rsidRPr="00E117E9">
        <w:rPr>
          <w:rFonts w:ascii="Times New Roman" w:hAnsi="Times New Roman"/>
          <w:sz w:val="24"/>
          <w:szCs w:val="24"/>
        </w:rPr>
        <w:t>-</w:t>
      </w:r>
      <w:r w:rsidRPr="00E117E9">
        <w:rPr>
          <w:rFonts w:ascii="Times New Roman" w:hAnsi="Times New Roman"/>
          <w:sz w:val="24"/>
          <w:szCs w:val="24"/>
        </w:rPr>
        <w:t xml:space="preserve"> ЕГИС ОКНД). </w:t>
      </w:r>
    </w:p>
    <w:p w14:paraId="4D2C4723" w14:textId="53B01E69" w:rsidR="008A68C9" w:rsidRPr="00E117E9" w:rsidRDefault="008A68C9" w:rsidP="007426E3">
      <w:pPr>
        <w:numPr>
          <w:ilvl w:val="0"/>
          <w:numId w:val="1"/>
        </w:numPr>
        <w:tabs>
          <w:tab w:val="left" w:pos="567"/>
          <w:tab w:val="left" w:pos="1134"/>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Контрольный (надзорный) орган размещает и поддерживает в актуальном состоянии на своем официальном сайте в сети «Интернет»:</w:t>
      </w:r>
    </w:p>
    <w:p w14:paraId="36B1FA68" w14:textId="77777777" w:rsidR="008A68C9" w:rsidRPr="00E117E9" w:rsidRDefault="008A68C9" w:rsidP="007426E3">
      <w:pPr>
        <w:tabs>
          <w:tab w:val="left" w:pos="1134"/>
        </w:tabs>
        <w:spacing w:after="0" w:line="240" w:lineRule="auto"/>
        <w:ind w:firstLine="709"/>
        <w:jc w:val="both"/>
        <w:rPr>
          <w:rFonts w:ascii="Times New Roman" w:hAnsi="Times New Roman"/>
          <w:sz w:val="24"/>
          <w:szCs w:val="24"/>
        </w:rPr>
      </w:pPr>
      <w:r w:rsidRPr="00E117E9">
        <w:rPr>
          <w:rFonts w:ascii="Times New Roman" w:hAnsi="Times New Roman"/>
          <w:sz w:val="24"/>
          <w:szCs w:val="24"/>
        </w:rPr>
        <w:t>1) тексты нормативных правовых актов, регулирующих осуществление муниципального контроля;</w:t>
      </w:r>
    </w:p>
    <w:p w14:paraId="64E048D0" w14:textId="77777777" w:rsidR="008A68C9" w:rsidRPr="00E117E9" w:rsidRDefault="008A68C9" w:rsidP="007426E3">
      <w:pPr>
        <w:tabs>
          <w:tab w:val="left" w:pos="1134"/>
        </w:tabs>
        <w:spacing w:after="0" w:line="240" w:lineRule="auto"/>
        <w:ind w:firstLine="709"/>
        <w:jc w:val="both"/>
        <w:rPr>
          <w:rFonts w:ascii="Times New Roman" w:hAnsi="Times New Roman"/>
          <w:sz w:val="24"/>
          <w:szCs w:val="24"/>
        </w:rPr>
      </w:pPr>
      <w:r w:rsidRPr="00E117E9">
        <w:rPr>
          <w:rFonts w:ascii="Times New Roman" w:hAnsi="Times New Roman"/>
          <w:sz w:val="24"/>
          <w:szCs w:val="24"/>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0B563606" w14:textId="268B8E6B" w:rsidR="008A68C9" w:rsidRPr="00E117E9" w:rsidRDefault="008A68C9" w:rsidP="007426E3">
      <w:pPr>
        <w:tabs>
          <w:tab w:val="left" w:pos="1134"/>
        </w:tabs>
        <w:spacing w:after="0" w:line="240" w:lineRule="auto"/>
        <w:ind w:firstLine="709"/>
        <w:jc w:val="both"/>
        <w:rPr>
          <w:rFonts w:ascii="Times New Roman" w:hAnsi="Times New Roman"/>
          <w:sz w:val="24"/>
          <w:szCs w:val="24"/>
        </w:rPr>
      </w:pPr>
      <w:r w:rsidRPr="00E117E9">
        <w:rPr>
          <w:rFonts w:ascii="Times New Roman" w:hAnsi="Times New Roman"/>
          <w:sz w:val="24"/>
          <w:szCs w:val="24"/>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sidR="0092784A" w:rsidRPr="00E117E9">
        <w:rPr>
          <w:rFonts w:ascii="Times New Roman" w:hAnsi="Times New Roman"/>
          <w:sz w:val="24"/>
          <w:szCs w:val="24"/>
        </w:rPr>
        <w:t xml:space="preserve">муниципального </w:t>
      </w:r>
      <w:r w:rsidRPr="00E117E9">
        <w:rPr>
          <w:rFonts w:ascii="Times New Roman" w:hAnsi="Times New Roman"/>
          <w:sz w:val="24"/>
          <w:szCs w:val="24"/>
        </w:rPr>
        <w:t>контроля, а также информацию о мерах ответственности, применяемых при нарушении обязательных требований,</w:t>
      </w:r>
      <w:r w:rsidR="0092784A" w:rsidRPr="00E117E9">
        <w:rPr>
          <w:rFonts w:ascii="Times New Roman" w:hAnsi="Times New Roman"/>
          <w:sz w:val="24"/>
          <w:szCs w:val="24"/>
        </w:rPr>
        <w:t xml:space="preserve"> </w:t>
      </w:r>
      <w:r w:rsidRPr="00E117E9">
        <w:rPr>
          <w:rFonts w:ascii="Times New Roman" w:hAnsi="Times New Roman"/>
          <w:sz w:val="24"/>
          <w:szCs w:val="24"/>
        </w:rPr>
        <w:t>с текстами в действующей редакции;</w:t>
      </w:r>
    </w:p>
    <w:p w14:paraId="05632B39" w14:textId="77777777" w:rsidR="008A68C9" w:rsidRPr="00E117E9" w:rsidRDefault="008A68C9" w:rsidP="007426E3">
      <w:pPr>
        <w:tabs>
          <w:tab w:val="left" w:pos="1134"/>
        </w:tabs>
        <w:spacing w:after="0" w:line="240" w:lineRule="auto"/>
        <w:ind w:firstLine="709"/>
        <w:jc w:val="both"/>
        <w:rPr>
          <w:rFonts w:ascii="Times New Roman" w:hAnsi="Times New Roman"/>
          <w:sz w:val="24"/>
          <w:szCs w:val="24"/>
        </w:rPr>
      </w:pPr>
      <w:r w:rsidRPr="00E117E9">
        <w:rPr>
          <w:rFonts w:ascii="Times New Roman" w:hAnsi="Times New Roman"/>
          <w:sz w:val="24"/>
          <w:szCs w:val="24"/>
        </w:rPr>
        <w:t xml:space="preserve">4) утвержденные проверочные листы; </w:t>
      </w:r>
    </w:p>
    <w:p w14:paraId="487DCF2C" w14:textId="52E36467" w:rsidR="008A68C9" w:rsidRPr="00E117E9" w:rsidRDefault="008A68C9" w:rsidP="007426E3">
      <w:pPr>
        <w:tabs>
          <w:tab w:val="left" w:pos="1134"/>
        </w:tabs>
        <w:spacing w:after="0" w:line="240" w:lineRule="auto"/>
        <w:ind w:firstLine="709"/>
        <w:jc w:val="both"/>
        <w:rPr>
          <w:rFonts w:ascii="Times New Roman" w:hAnsi="Times New Roman"/>
          <w:sz w:val="24"/>
          <w:szCs w:val="24"/>
        </w:rPr>
      </w:pPr>
      <w:r w:rsidRPr="00E117E9">
        <w:rPr>
          <w:rFonts w:ascii="Times New Roman" w:hAnsi="Times New Roman"/>
          <w:sz w:val="24"/>
          <w:szCs w:val="24"/>
        </w:rPr>
        <w:t>5) руководство по соблюдению обязательных требований, разработанное и утвержденное в соответствии с Федеральным законом от 31.07.2020 № 247-ФЗ «Об обязательных требованиях в Российской Федерации»;</w:t>
      </w:r>
    </w:p>
    <w:p w14:paraId="1D819DEF" w14:textId="77777777" w:rsidR="008A68C9" w:rsidRPr="00E117E9" w:rsidRDefault="008A68C9" w:rsidP="007426E3">
      <w:pPr>
        <w:tabs>
          <w:tab w:val="left" w:pos="1134"/>
        </w:tabs>
        <w:spacing w:after="0" w:line="240" w:lineRule="auto"/>
        <w:ind w:firstLine="709"/>
        <w:jc w:val="both"/>
        <w:rPr>
          <w:rFonts w:ascii="Times New Roman" w:hAnsi="Times New Roman"/>
          <w:sz w:val="24"/>
          <w:szCs w:val="24"/>
        </w:rPr>
      </w:pPr>
      <w:r w:rsidRPr="00E117E9">
        <w:rPr>
          <w:rFonts w:ascii="Times New Roman" w:hAnsi="Times New Roman"/>
          <w:sz w:val="24"/>
          <w:szCs w:val="24"/>
        </w:rPr>
        <w:t>6) перечень индикаторов риска нарушения обязательных требований, порядок отнесения объектов контроля к категориям риска;</w:t>
      </w:r>
    </w:p>
    <w:p w14:paraId="1094903A" w14:textId="77777777" w:rsidR="008A68C9" w:rsidRPr="00E117E9" w:rsidRDefault="008A68C9" w:rsidP="007426E3">
      <w:pPr>
        <w:tabs>
          <w:tab w:val="left" w:pos="1134"/>
        </w:tabs>
        <w:spacing w:after="0" w:line="240" w:lineRule="auto"/>
        <w:ind w:firstLine="709"/>
        <w:jc w:val="both"/>
        <w:rPr>
          <w:rFonts w:ascii="Times New Roman" w:hAnsi="Times New Roman"/>
          <w:sz w:val="24"/>
          <w:szCs w:val="24"/>
        </w:rPr>
      </w:pPr>
      <w:r w:rsidRPr="00E117E9">
        <w:rPr>
          <w:rFonts w:ascii="Times New Roman" w:hAnsi="Times New Roman"/>
          <w:sz w:val="24"/>
          <w:szCs w:val="24"/>
        </w:rPr>
        <w:t xml:space="preserve">7) </w:t>
      </w:r>
      <w:r w:rsidRPr="00E117E9">
        <w:rPr>
          <w:rFonts w:ascii="Times New Roman" w:hAnsi="Times New Roman"/>
          <w:sz w:val="24"/>
          <w:szCs w:val="24"/>
          <w:shd w:val="clear" w:color="auto" w:fill="FFFFFF"/>
        </w:rPr>
        <w:t>перечень объектов контроля, учитываемых в рамках формирования ежегодного плана контрольных (надзорных) мероприятий, с указанием категории риска</w:t>
      </w:r>
      <w:r w:rsidRPr="00E117E9">
        <w:rPr>
          <w:rFonts w:ascii="Times New Roman" w:hAnsi="Times New Roman"/>
          <w:sz w:val="24"/>
          <w:szCs w:val="24"/>
        </w:rPr>
        <w:t>;</w:t>
      </w:r>
    </w:p>
    <w:p w14:paraId="2E6DAF9A" w14:textId="77777777" w:rsidR="008A68C9" w:rsidRPr="00E117E9" w:rsidRDefault="008A68C9" w:rsidP="007426E3">
      <w:pPr>
        <w:tabs>
          <w:tab w:val="left" w:pos="1134"/>
        </w:tabs>
        <w:spacing w:after="0" w:line="240" w:lineRule="auto"/>
        <w:ind w:firstLine="709"/>
        <w:jc w:val="both"/>
        <w:rPr>
          <w:rFonts w:ascii="Times New Roman" w:hAnsi="Times New Roman"/>
          <w:sz w:val="24"/>
          <w:szCs w:val="24"/>
        </w:rPr>
      </w:pPr>
      <w:r w:rsidRPr="00E117E9">
        <w:rPr>
          <w:rFonts w:ascii="Times New Roman" w:hAnsi="Times New Roman"/>
          <w:sz w:val="24"/>
          <w:szCs w:val="24"/>
        </w:rPr>
        <w:t>8) программу профилактики рисков причинения вреда и план проведения плановых контрольных (надзорных) мероприятий</w:t>
      </w:r>
      <w:r w:rsidR="0092784A" w:rsidRPr="00E117E9">
        <w:rPr>
          <w:rFonts w:ascii="Times New Roman" w:hAnsi="Times New Roman"/>
          <w:sz w:val="24"/>
          <w:szCs w:val="24"/>
        </w:rPr>
        <w:t xml:space="preserve"> контрольного (надзорного) органа</w:t>
      </w:r>
      <w:r w:rsidRPr="00E117E9">
        <w:rPr>
          <w:rFonts w:ascii="Times New Roman" w:hAnsi="Times New Roman"/>
          <w:sz w:val="24"/>
          <w:szCs w:val="24"/>
        </w:rPr>
        <w:t>;</w:t>
      </w:r>
    </w:p>
    <w:p w14:paraId="40F67911" w14:textId="77777777" w:rsidR="008A68C9" w:rsidRPr="00E117E9" w:rsidRDefault="008A68C9" w:rsidP="007426E3">
      <w:pPr>
        <w:tabs>
          <w:tab w:val="left" w:pos="1134"/>
        </w:tabs>
        <w:spacing w:after="0" w:line="240" w:lineRule="auto"/>
        <w:ind w:firstLine="709"/>
        <w:jc w:val="both"/>
        <w:rPr>
          <w:rFonts w:ascii="Times New Roman" w:hAnsi="Times New Roman"/>
          <w:sz w:val="24"/>
          <w:szCs w:val="24"/>
        </w:rPr>
      </w:pPr>
      <w:r w:rsidRPr="00E117E9">
        <w:rPr>
          <w:rFonts w:ascii="Times New Roman" w:hAnsi="Times New Roman"/>
          <w:sz w:val="24"/>
          <w:szCs w:val="24"/>
        </w:rPr>
        <w:t>9) исчерпывающий перечень сведений, которы</w:t>
      </w:r>
      <w:r w:rsidR="0019109C" w:rsidRPr="00E117E9">
        <w:rPr>
          <w:rFonts w:ascii="Times New Roman" w:hAnsi="Times New Roman"/>
          <w:sz w:val="24"/>
          <w:szCs w:val="24"/>
        </w:rPr>
        <w:t>е</w:t>
      </w:r>
      <w:r w:rsidRPr="00E117E9">
        <w:rPr>
          <w:rFonts w:ascii="Times New Roman" w:hAnsi="Times New Roman"/>
          <w:sz w:val="24"/>
          <w:szCs w:val="24"/>
        </w:rPr>
        <w:t xml:space="preserve"> мо</w:t>
      </w:r>
      <w:r w:rsidR="0019109C" w:rsidRPr="00E117E9">
        <w:rPr>
          <w:rFonts w:ascii="Times New Roman" w:hAnsi="Times New Roman"/>
          <w:sz w:val="24"/>
          <w:szCs w:val="24"/>
        </w:rPr>
        <w:t>гу</w:t>
      </w:r>
      <w:r w:rsidRPr="00E117E9">
        <w:rPr>
          <w:rFonts w:ascii="Times New Roman" w:hAnsi="Times New Roman"/>
          <w:sz w:val="24"/>
          <w:szCs w:val="24"/>
        </w:rPr>
        <w:t>т запрашиваться</w:t>
      </w:r>
      <w:r w:rsidR="0092784A" w:rsidRPr="00E117E9">
        <w:rPr>
          <w:rFonts w:ascii="Times New Roman" w:hAnsi="Times New Roman"/>
          <w:sz w:val="24"/>
          <w:szCs w:val="24"/>
        </w:rPr>
        <w:t xml:space="preserve"> контрольным (надзорным) органом</w:t>
      </w:r>
      <w:r w:rsidRPr="00E117E9">
        <w:rPr>
          <w:rFonts w:ascii="Times New Roman" w:hAnsi="Times New Roman"/>
          <w:sz w:val="24"/>
          <w:szCs w:val="24"/>
        </w:rPr>
        <w:t xml:space="preserve"> у </w:t>
      </w:r>
      <w:r w:rsidRPr="00E117E9">
        <w:rPr>
          <w:rFonts w:ascii="Times New Roman" w:hAnsi="Times New Roman"/>
          <w:sz w:val="24"/>
          <w:szCs w:val="24"/>
          <w:shd w:val="clear" w:color="auto" w:fill="FFFFFF"/>
        </w:rPr>
        <w:t>контролируемых лиц</w:t>
      </w:r>
      <w:r w:rsidRPr="00E117E9">
        <w:rPr>
          <w:rFonts w:ascii="Times New Roman" w:hAnsi="Times New Roman"/>
          <w:sz w:val="24"/>
          <w:szCs w:val="24"/>
        </w:rPr>
        <w:t>;</w:t>
      </w:r>
    </w:p>
    <w:p w14:paraId="4A8F5E03" w14:textId="77777777" w:rsidR="008A68C9" w:rsidRPr="00E117E9" w:rsidRDefault="008A68C9" w:rsidP="007426E3">
      <w:pPr>
        <w:tabs>
          <w:tab w:val="left" w:pos="1134"/>
        </w:tabs>
        <w:spacing w:after="0" w:line="240" w:lineRule="auto"/>
        <w:ind w:firstLine="709"/>
        <w:jc w:val="both"/>
        <w:rPr>
          <w:rFonts w:ascii="Times New Roman" w:hAnsi="Times New Roman"/>
          <w:sz w:val="24"/>
          <w:szCs w:val="24"/>
        </w:rPr>
      </w:pPr>
      <w:r w:rsidRPr="00E117E9">
        <w:rPr>
          <w:rFonts w:ascii="Times New Roman" w:hAnsi="Times New Roman"/>
          <w:sz w:val="24"/>
          <w:szCs w:val="24"/>
        </w:rPr>
        <w:t>10) сведения о способах получения консультаций по вопросам соблюдения обязательных требований;</w:t>
      </w:r>
    </w:p>
    <w:p w14:paraId="791674F3" w14:textId="77777777" w:rsidR="008A68C9" w:rsidRPr="00E117E9" w:rsidRDefault="008A68C9" w:rsidP="007426E3">
      <w:pPr>
        <w:tabs>
          <w:tab w:val="left" w:pos="1134"/>
        </w:tabs>
        <w:spacing w:after="0" w:line="240" w:lineRule="auto"/>
        <w:ind w:firstLine="709"/>
        <w:jc w:val="both"/>
        <w:rPr>
          <w:rFonts w:ascii="Times New Roman" w:hAnsi="Times New Roman"/>
          <w:sz w:val="24"/>
          <w:szCs w:val="24"/>
        </w:rPr>
      </w:pPr>
      <w:r w:rsidRPr="00E117E9">
        <w:rPr>
          <w:rFonts w:ascii="Times New Roman" w:hAnsi="Times New Roman"/>
          <w:sz w:val="24"/>
          <w:szCs w:val="24"/>
        </w:rPr>
        <w:t xml:space="preserve">11) сведения о применении </w:t>
      </w:r>
      <w:r w:rsidR="0092784A" w:rsidRPr="00E117E9">
        <w:rPr>
          <w:rFonts w:ascii="Times New Roman" w:hAnsi="Times New Roman"/>
          <w:sz w:val="24"/>
          <w:szCs w:val="24"/>
        </w:rPr>
        <w:t>контрольным (надзорным) органом</w:t>
      </w:r>
      <w:r w:rsidRPr="00E117E9">
        <w:rPr>
          <w:rFonts w:ascii="Times New Roman" w:hAnsi="Times New Roman"/>
          <w:sz w:val="24"/>
          <w:szCs w:val="24"/>
        </w:rPr>
        <w:t xml:space="preserve"> мер стимулирования добросовестности </w:t>
      </w:r>
      <w:r w:rsidRPr="00E117E9">
        <w:rPr>
          <w:rFonts w:ascii="Times New Roman" w:hAnsi="Times New Roman"/>
          <w:sz w:val="24"/>
          <w:szCs w:val="24"/>
          <w:shd w:val="clear" w:color="auto" w:fill="FFFFFF"/>
        </w:rPr>
        <w:t>контролируемых лиц</w:t>
      </w:r>
      <w:r w:rsidRPr="00E117E9">
        <w:rPr>
          <w:rFonts w:ascii="Times New Roman" w:hAnsi="Times New Roman"/>
          <w:sz w:val="24"/>
          <w:szCs w:val="24"/>
        </w:rPr>
        <w:t>;</w:t>
      </w:r>
    </w:p>
    <w:p w14:paraId="6D9182A3" w14:textId="77777777" w:rsidR="008A68C9" w:rsidRPr="00E117E9" w:rsidRDefault="008A68C9" w:rsidP="007426E3">
      <w:pPr>
        <w:tabs>
          <w:tab w:val="left" w:pos="1134"/>
        </w:tabs>
        <w:spacing w:after="0" w:line="240" w:lineRule="auto"/>
        <w:ind w:firstLine="709"/>
        <w:jc w:val="both"/>
        <w:rPr>
          <w:rFonts w:ascii="Times New Roman" w:hAnsi="Times New Roman"/>
          <w:sz w:val="24"/>
          <w:szCs w:val="24"/>
        </w:rPr>
      </w:pPr>
      <w:r w:rsidRPr="00E117E9">
        <w:rPr>
          <w:rFonts w:ascii="Times New Roman" w:hAnsi="Times New Roman"/>
          <w:sz w:val="24"/>
          <w:szCs w:val="24"/>
        </w:rPr>
        <w:t xml:space="preserve">12) сведения о порядке досудебного обжалования решений </w:t>
      </w:r>
      <w:r w:rsidR="0092784A" w:rsidRPr="00E117E9">
        <w:rPr>
          <w:rFonts w:ascii="Times New Roman" w:hAnsi="Times New Roman"/>
          <w:sz w:val="24"/>
          <w:szCs w:val="24"/>
        </w:rPr>
        <w:t>контрольного (надзорного) органа</w:t>
      </w:r>
      <w:r w:rsidRPr="00E117E9">
        <w:rPr>
          <w:rFonts w:ascii="Times New Roman" w:hAnsi="Times New Roman"/>
          <w:sz w:val="24"/>
          <w:szCs w:val="24"/>
        </w:rPr>
        <w:t>, действий (бездействия) его должностных лиц;</w:t>
      </w:r>
    </w:p>
    <w:p w14:paraId="024DAADE" w14:textId="77777777" w:rsidR="008A68C9" w:rsidRPr="00E117E9" w:rsidRDefault="008A68C9" w:rsidP="007426E3">
      <w:pPr>
        <w:tabs>
          <w:tab w:val="left" w:pos="1134"/>
        </w:tabs>
        <w:spacing w:after="0" w:line="240" w:lineRule="auto"/>
        <w:ind w:firstLine="709"/>
        <w:jc w:val="both"/>
        <w:rPr>
          <w:rFonts w:ascii="Times New Roman" w:hAnsi="Times New Roman"/>
          <w:sz w:val="24"/>
          <w:szCs w:val="24"/>
        </w:rPr>
      </w:pPr>
      <w:r w:rsidRPr="00E117E9">
        <w:rPr>
          <w:rFonts w:ascii="Times New Roman" w:hAnsi="Times New Roman"/>
          <w:sz w:val="24"/>
          <w:szCs w:val="24"/>
        </w:rPr>
        <w:t xml:space="preserve">13) доклады, содержащие результаты обобщения правоприменительной практики </w:t>
      </w:r>
      <w:r w:rsidR="0092784A" w:rsidRPr="00E117E9">
        <w:rPr>
          <w:rFonts w:ascii="Times New Roman" w:hAnsi="Times New Roman"/>
          <w:sz w:val="24"/>
          <w:szCs w:val="24"/>
        </w:rPr>
        <w:t>контрольного (надзорного) органа</w:t>
      </w:r>
      <w:r w:rsidRPr="00E117E9">
        <w:rPr>
          <w:rFonts w:ascii="Times New Roman" w:hAnsi="Times New Roman"/>
          <w:sz w:val="24"/>
          <w:szCs w:val="24"/>
        </w:rPr>
        <w:t>;</w:t>
      </w:r>
    </w:p>
    <w:p w14:paraId="78A0BFAA" w14:textId="77777777" w:rsidR="008A68C9" w:rsidRPr="00E117E9" w:rsidRDefault="008A68C9" w:rsidP="007426E3">
      <w:pPr>
        <w:tabs>
          <w:tab w:val="left" w:pos="1134"/>
        </w:tabs>
        <w:spacing w:after="0" w:line="240" w:lineRule="auto"/>
        <w:ind w:firstLine="709"/>
        <w:jc w:val="both"/>
        <w:rPr>
          <w:rFonts w:ascii="Times New Roman" w:hAnsi="Times New Roman"/>
          <w:sz w:val="24"/>
          <w:szCs w:val="24"/>
        </w:rPr>
      </w:pPr>
      <w:r w:rsidRPr="00E117E9">
        <w:rPr>
          <w:rFonts w:ascii="Times New Roman" w:hAnsi="Times New Roman"/>
          <w:sz w:val="24"/>
          <w:szCs w:val="24"/>
        </w:rPr>
        <w:t xml:space="preserve">14) доклады о </w:t>
      </w:r>
      <w:r w:rsidR="0092784A" w:rsidRPr="00E117E9">
        <w:rPr>
          <w:rFonts w:ascii="Times New Roman" w:hAnsi="Times New Roman"/>
          <w:sz w:val="24"/>
          <w:szCs w:val="24"/>
        </w:rPr>
        <w:t xml:space="preserve">муниципальном </w:t>
      </w:r>
      <w:r w:rsidRPr="00E117E9">
        <w:rPr>
          <w:rFonts w:ascii="Times New Roman" w:hAnsi="Times New Roman"/>
          <w:sz w:val="24"/>
          <w:szCs w:val="24"/>
        </w:rPr>
        <w:t>контроле;</w:t>
      </w:r>
    </w:p>
    <w:p w14:paraId="49E5E5BB" w14:textId="77777777" w:rsidR="008A68C9" w:rsidRPr="00E117E9" w:rsidRDefault="008A68C9" w:rsidP="007426E3">
      <w:pPr>
        <w:tabs>
          <w:tab w:val="left" w:pos="1134"/>
        </w:tabs>
        <w:spacing w:after="0" w:line="240" w:lineRule="auto"/>
        <w:ind w:firstLine="709"/>
        <w:jc w:val="both"/>
        <w:rPr>
          <w:rFonts w:ascii="Times New Roman" w:hAnsi="Times New Roman"/>
          <w:sz w:val="24"/>
          <w:szCs w:val="24"/>
        </w:rPr>
      </w:pPr>
      <w:r w:rsidRPr="00E117E9">
        <w:rPr>
          <w:rFonts w:ascii="Times New Roman" w:hAnsi="Times New Roman"/>
          <w:sz w:val="24"/>
          <w:szCs w:val="24"/>
        </w:rPr>
        <w:t>15) информацию по результатам проведенных контрольных (надзорных) мероприятий;</w:t>
      </w:r>
    </w:p>
    <w:p w14:paraId="13AB02FD" w14:textId="77777777" w:rsidR="008A68C9" w:rsidRPr="00E117E9" w:rsidRDefault="008A68C9" w:rsidP="007426E3">
      <w:pPr>
        <w:tabs>
          <w:tab w:val="left" w:pos="1134"/>
        </w:tabs>
        <w:spacing w:after="0" w:line="240" w:lineRule="auto"/>
        <w:ind w:firstLine="709"/>
        <w:jc w:val="both"/>
        <w:rPr>
          <w:rFonts w:ascii="Times New Roman" w:hAnsi="Times New Roman"/>
          <w:sz w:val="24"/>
          <w:szCs w:val="24"/>
        </w:rPr>
      </w:pPr>
      <w:r w:rsidRPr="00E117E9">
        <w:rPr>
          <w:rFonts w:ascii="Times New Roman" w:hAnsi="Times New Roman"/>
          <w:sz w:val="24"/>
          <w:szCs w:val="24"/>
        </w:rPr>
        <w:t xml:space="preserve">16) информацию о месте нахождения и графике работы </w:t>
      </w:r>
      <w:r w:rsidR="0092784A" w:rsidRPr="00E117E9">
        <w:rPr>
          <w:rFonts w:ascii="Times New Roman" w:hAnsi="Times New Roman"/>
          <w:sz w:val="24"/>
          <w:szCs w:val="24"/>
        </w:rPr>
        <w:t>контрольного (надзорного) органа</w:t>
      </w:r>
      <w:r w:rsidRPr="00E117E9">
        <w:rPr>
          <w:rFonts w:ascii="Times New Roman" w:hAnsi="Times New Roman"/>
          <w:sz w:val="24"/>
          <w:szCs w:val="24"/>
        </w:rPr>
        <w:t>;</w:t>
      </w:r>
    </w:p>
    <w:p w14:paraId="229E6566" w14:textId="77777777" w:rsidR="008A68C9" w:rsidRPr="00E117E9" w:rsidRDefault="008A68C9" w:rsidP="007426E3">
      <w:pPr>
        <w:tabs>
          <w:tab w:val="left" w:pos="1134"/>
        </w:tabs>
        <w:spacing w:after="0" w:line="240" w:lineRule="auto"/>
        <w:ind w:firstLine="709"/>
        <w:jc w:val="both"/>
        <w:rPr>
          <w:rFonts w:ascii="Times New Roman" w:hAnsi="Times New Roman"/>
          <w:sz w:val="24"/>
          <w:szCs w:val="24"/>
        </w:rPr>
      </w:pPr>
      <w:r w:rsidRPr="00E117E9">
        <w:rPr>
          <w:rFonts w:ascii="Times New Roman" w:hAnsi="Times New Roman"/>
          <w:sz w:val="24"/>
          <w:szCs w:val="24"/>
        </w:rPr>
        <w:t xml:space="preserve">17) справочные телефоны </w:t>
      </w:r>
      <w:r w:rsidR="0092784A" w:rsidRPr="00E117E9">
        <w:rPr>
          <w:rFonts w:ascii="Times New Roman" w:hAnsi="Times New Roman"/>
          <w:sz w:val="24"/>
          <w:szCs w:val="24"/>
        </w:rPr>
        <w:t xml:space="preserve">территориальных </w:t>
      </w:r>
      <w:r w:rsidRPr="00E117E9">
        <w:rPr>
          <w:rFonts w:ascii="Times New Roman" w:hAnsi="Times New Roman"/>
          <w:sz w:val="24"/>
          <w:szCs w:val="24"/>
        </w:rPr>
        <w:t>структурн</w:t>
      </w:r>
      <w:r w:rsidR="0092784A" w:rsidRPr="00E117E9">
        <w:rPr>
          <w:rFonts w:ascii="Times New Roman" w:hAnsi="Times New Roman"/>
          <w:sz w:val="24"/>
          <w:szCs w:val="24"/>
        </w:rPr>
        <w:t xml:space="preserve">ых </w:t>
      </w:r>
      <w:r w:rsidRPr="00E117E9">
        <w:rPr>
          <w:rFonts w:ascii="Times New Roman" w:hAnsi="Times New Roman"/>
          <w:sz w:val="24"/>
          <w:szCs w:val="24"/>
        </w:rPr>
        <w:t>подразделени</w:t>
      </w:r>
      <w:r w:rsidR="0092784A" w:rsidRPr="00E117E9">
        <w:rPr>
          <w:rFonts w:ascii="Times New Roman" w:hAnsi="Times New Roman"/>
          <w:sz w:val="24"/>
          <w:szCs w:val="24"/>
        </w:rPr>
        <w:t>й</w:t>
      </w:r>
      <w:r w:rsidRPr="00E117E9">
        <w:rPr>
          <w:rFonts w:ascii="Times New Roman" w:hAnsi="Times New Roman"/>
          <w:sz w:val="24"/>
          <w:szCs w:val="24"/>
        </w:rPr>
        <w:t xml:space="preserve"> </w:t>
      </w:r>
      <w:r w:rsidR="0092784A" w:rsidRPr="00E117E9">
        <w:rPr>
          <w:rFonts w:ascii="Times New Roman" w:hAnsi="Times New Roman"/>
          <w:sz w:val="24"/>
          <w:szCs w:val="24"/>
        </w:rPr>
        <w:t>контрольного (надзорного) органа</w:t>
      </w:r>
      <w:r w:rsidRPr="00E117E9">
        <w:rPr>
          <w:rFonts w:ascii="Times New Roman" w:hAnsi="Times New Roman"/>
          <w:sz w:val="24"/>
          <w:szCs w:val="24"/>
        </w:rPr>
        <w:t xml:space="preserve">; </w:t>
      </w:r>
    </w:p>
    <w:p w14:paraId="31A4CA74" w14:textId="77777777" w:rsidR="008A68C9" w:rsidRPr="00E117E9" w:rsidRDefault="008A68C9" w:rsidP="007426E3">
      <w:pPr>
        <w:tabs>
          <w:tab w:val="left" w:pos="1134"/>
        </w:tabs>
        <w:spacing w:after="0" w:line="240" w:lineRule="auto"/>
        <w:ind w:firstLine="709"/>
        <w:jc w:val="both"/>
        <w:rPr>
          <w:rFonts w:ascii="Times New Roman" w:hAnsi="Times New Roman"/>
          <w:sz w:val="24"/>
          <w:szCs w:val="24"/>
        </w:rPr>
      </w:pPr>
      <w:r w:rsidRPr="00E117E9">
        <w:rPr>
          <w:rFonts w:ascii="Times New Roman" w:hAnsi="Times New Roman"/>
          <w:sz w:val="24"/>
          <w:szCs w:val="24"/>
        </w:rPr>
        <w:t xml:space="preserve">18) иные сведения, предусмотренные нормативными правовыми актами Российской Федерации, нормативными правовыми актами Московской области и (или) программами профилактики рисков причинения вреда (ущерба) охраняемым законом ценностям, утвержденными </w:t>
      </w:r>
      <w:r w:rsidR="0092784A" w:rsidRPr="00E117E9">
        <w:rPr>
          <w:rFonts w:ascii="Times New Roman" w:hAnsi="Times New Roman"/>
          <w:sz w:val="24"/>
          <w:szCs w:val="24"/>
        </w:rPr>
        <w:t>контрольным (надзорным) органом</w:t>
      </w:r>
      <w:r w:rsidRPr="00E117E9">
        <w:rPr>
          <w:rFonts w:ascii="Times New Roman" w:hAnsi="Times New Roman"/>
          <w:sz w:val="24"/>
          <w:szCs w:val="24"/>
        </w:rPr>
        <w:t>.</w:t>
      </w:r>
    </w:p>
    <w:p w14:paraId="19F79A29" w14:textId="440B89DA" w:rsidR="005E39F8" w:rsidRPr="00E117E9" w:rsidRDefault="005E39F8" w:rsidP="007426E3">
      <w:pPr>
        <w:pStyle w:val="ConsPlusNormal"/>
        <w:numPr>
          <w:ilvl w:val="0"/>
          <w:numId w:val="1"/>
        </w:numPr>
        <w:tabs>
          <w:tab w:val="left" w:pos="851"/>
          <w:tab w:val="left" w:pos="1134"/>
          <w:tab w:val="left" w:pos="9922"/>
        </w:tabs>
        <w:ind w:left="0" w:firstLine="709"/>
        <w:contextualSpacing/>
        <w:jc w:val="both"/>
      </w:pPr>
      <w:r w:rsidRPr="00E117E9">
        <w:t>Контрольный (надзорный) орган ежегодно организу</w:t>
      </w:r>
      <w:r w:rsidR="002001A6" w:rsidRPr="00E117E9">
        <w:t>е</w:t>
      </w:r>
      <w:r w:rsidRPr="00E117E9">
        <w:t xml:space="preserve">т подготовку доклада, содержащего результаты обобщения правоприменительной практики за предыдущий календарный год (далее </w:t>
      </w:r>
      <w:r w:rsidR="00C443AD">
        <w:t>–</w:t>
      </w:r>
      <w:r w:rsidRPr="00E117E9">
        <w:t xml:space="preserve"> доклад</w:t>
      </w:r>
      <w:r w:rsidR="00C443AD">
        <w:t xml:space="preserve"> </w:t>
      </w:r>
      <w:r w:rsidRPr="00E117E9">
        <w:t>о правоприменительной практике).</w:t>
      </w:r>
    </w:p>
    <w:p w14:paraId="4AE1DE73" w14:textId="77777777" w:rsidR="005E39F8" w:rsidRPr="00E117E9" w:rsidRDefault="005E39F8" w:rsidP="007426E3">
      <w:pPr>
        <w:pStyle w:val="ConsPlusNormal"/>
        <w:numPr>
          <w:ilvl w:val="0"/>
          <w:numId w:val="1"/>
        </w:numPr>
        <w:tabs>
          <w:tab w:val="left" w:pos="851"/>
          <w:tab w:val="left" w:pos="1134"/>
          <w:tab w:val="left" w:pos="9922"/>
        </w:tabs>
        <w:ind w:left="0" w:firstLine="709"/>
        <w:contextualSpacing/>
        <w:jc w:val="both"/>
      </w:pPr>
      <w:r w:rsidRPr="00E117E9">
        <w:t xml:space="preserve">Информация для включения в доклад о правоприменительной практике за предыдущий календарный год актуализируется </w:t>
      </w:r>
      <w:r w:rsidR="0019109C" w:rsidRPr="00E117E9">
        <w:t>контрольным (надзорным) органом</w:t>
      </w:r>
      <w:r w:rsidR="002001A6" w:rsidRPr="00E117E9">
        <w:t xml:space="preserve"> </w:t>
      </w:r>
      <w:r w:rsidRPr="00E117E9">
        <w:t>не позднее 20 января года</w:t>
      </w:r>
      <w:r w:rsidR="004E038C" w:rsidRPr="00E117E9">
        <w:t>, следующего за отчетным годом</w:t>
      </w:r>
      <w:r w:rsidRPr="00E117E9">
        <w:t>.</w:t>
      </w:r>
    </w:p>
    <w:p w14:paraId="561FCD86" w14:textId="6441302C" w:rsidR="005E39F8" w:rsidRPr="00E117E9" w:rsidRDefault="005E39F8" w:rsidP="007426E3">
      <w:pPr>
        <w:pStyle w:val="ConsPlusNormal"/>
        <w:numPr>
          <w:ilvl w:val="0"/>
          <w:numId w:val="1"/>
        </w:numPr>
        <w:tabs>
          <w:tab w:val="left" w:pos="851"/>
          <w:tab w:val="left" w:pos="1134"/>
          <w:tab w:val="left" w:pos="9922"/>
        </w:tabs>
        <w:ind w:left="0" w:firstLine="709"/>
        <w:contextualSpacing/>
        <w:jc w:val="both"/>
      </w:pPr>
      <w:r w:rsidRPr="00E117E9">
        <w:t>Проект доклада о правоприменительной практике в срок до 10 февраля года</w:t>
      </w:r>
      <w:r w:rsidR="004E038C" w:rsidRPr="00E117E9">
        <w:t xml:space="preserve">, </w:t>
      </w:r>
      <w:r w:rsidR="004E038C" w:rsidRPr="00E117E9">
        <w:lastRenderedPageBreak/>
        <w:t xml:space="preserve">следующего за отчетным годом, </w:t>
      </w:r>
      <w:r w:rsidRPr="00E117E9">
        <w:t>размещается на официальном сайте контрольного (надзорного) органа в сети «Интернет» для публичного обсуждения на срок не менее десяти рабочих дней.</w:t>
      </w:r>
    </w:p>
    <w:p w14:paraId="1D1C6F2A" w14:textId="77777777" w:rsidR="005E39F8" w:rsidRPr="00E117E9" w:rsidRDefault="005E39F8" w:rsidP="007426E3">
      <w:pPr>
        <w:pStyle w:val="ConsPlusNormal"/>
        <w:numPr>
          <w:ilvl w:val="0"/>
          <w:numId w:val="1"/>
        </w:numPr>
        <w:tabs>
          <w:tab w:val="left" w:pos="851"/>
          <w:tab w:val="left" w:pos="1134"/>
          <w:tab w:val="left" w:pos="9922"/>
        </w:tabs>
        <w:ind w:left="0" w:firstLine="709"/>
        <w:contextualSpacing/>
        <w:jc w:val="both"/>
      </w:pPr>
      <w:r w:rsidRPr="00E117E9">
        <w:t xml:space="preserve">Доклад о правоприменительной практике за предыдущий календарный год утверждается приказом руководителя контрольного (надзорного) органа и до 15 марта </w:t>
      </w:r>
      <w:r w:rsidR="004E038C" w:rsidRPr="00E117E9">
        <w:t>г</w:t>
      </w:r>
      <w:r w:rsidRPr="00E117E9">
        <w:t>ода</w:t>
      </w:r>
      <w:r w:rsidR="004E038C" w:rsidRPr="00E117E9">
        <w:t>, следующего за отчетным годом,</w:t>
      </w:r>
      <w:r w:rsidRPr="00E117E9">
        <w:t xml:space="preserve"> размещается на официальном сайте контрольного (надзорного) органа в сети «Интернет».</w:t>
      </w:r>
    </w:p>
    <w:p w14:paraId="66E15DCC" w14:textId="33E1FBAD" w:rsidR="005E39F8" w:rsidRPr="00E117E9" w:rsidRDefault="005E39F8" w:rsidP="007426E3">
      <w:pPr>
        <w:pStyle w:val="ConsPlusNormal"/>
        <w:numPr>
          <w:ilvl w:val="0"/>
          <w:numId w:val="1"/>
        </w:numPr>
        <w:tabs>
          <w:tab w:val="left" w:pos="851"/>
          <w:tab w:val="left" w:pos="1134"/>
          <w:tab w:val="left" w:pos="9922"/>
        </w:tabs>
        <w:ind w:left="0" w:firstLine="709"/>
        <w:contextualSpacing/>
        <w:jc w:val="both"/>
      </w:pPr>
      <w:r w:rsidRPr="00E117E9">
        <w:t xml:space="preserve">При наличии указанных в </w:t>
      </w:r>
      <w:hyperlink r:id="rId13" w:history="1">
        <w:r w:rsidRPr="00E117E9">
          <w:t>части 1 статьи 49</w:t>
        </w:r>
      </w:hyperlink>
      <w:r w:rsidRPr="00E117E9">
        <w:t xml:space="preserve"> Федерального закона № 248-ФЗ сведений контрольный (надзорный) орган объявляет контролируемому лицу предостережение о недопустимости нарушения обязательных требований (далее </w:t>
      </w:r>
      <w:r w:rsidR="005C4003" w:rsidRPr="00E117E9">
        <w:t>-</w:t>
      </w:r>
      <w:r w:rsidRPr="00E117E9">
        <w:t xml:space="preserve"> предостережение) и предлагает принять меры по обеспечению соблюдения обязательных требований.</w:t>
      </w:r>
    </w:p>
    <w:p w14:paraId="6ED83625" w14:textId="7F80E0B4" w:rsidR="005E39F8" w:rsidRPr="00E117E9" w:rsidRDefault="005E39F8" w:rsidP="007426E3">
      <w:pPr>
        <w:pStyle w:val="ConsPlusNormal"/>
        <w:numPr>
          <w:ilvl w:val="0"/>
          <w:numId w:val="1"/>
        </w:numPr>
        <w:tabs>
          <w:tab w:val="left" w:pos="851"/>
          <w:tab w:val="left" w:pos="1134"/>
          <w:tab w:val="left" w:pos="9922"/>
        </w:tabs>
        <w:ind w:left="0" w:firstLine="709"/>
        <w:contextualSpacing/>
        <w:jc w:val="both"/>
      </w:pPr>
      <w:r w:rsidRPr="00E117E9">
        <w:t>Решение об объявлении предостережения принимает должностное лицо контрольного (надзорного) органа, уполномоченное на принятие решений о проведении контрольных (надзорных) мероприятий в соответствии с пунктом 11 настоящего Положения.</w:t>
      </w:r>
    </w:p>
    <w:p w14:paraId="77A21DE0" w14:textId="0E3956D3" w:rsidR="005E39F8" w:rsidRPr="00E117E9" w:rsidRDefault="005E39F8" w:rsidP="007426E3">
      <w:pPr>
        <w:pStyle w:val="ConsPlusNormal"/>
        <w:numPr>
          <w:ilvl w:val="0"/>
          <w:numId w:val="1"/>
        </w:numPr>
        <w:tabs>
          <w:tab w:val="left" w:pos="851"/>
          <w:tab w:val="left" w:pos="1134"/>
          <w:tab w:val="left" w:pos="9922"/>
        </w:tabs>
        <w:ind w:left="0" w:firstLine="709"/>
        <w:contextualSpacing/>
        <w:jc w:val="both"/>
      </w:pPr>
      <w:r w:rsidRPr="00E117E9">
        <w:t xml:space="preserve">Информирование контролируемого лица об объявлении предостережения осуществляется посредством размещения сведений об объявлении указанного предостережения в едином реестре контрольных (надзорных) мероприятий, а также посредством направления предостережения электронной почтой по адресу, сведения о котором представлены контрольному (надзорному) органу контролируемым лицом, либо </w:t>
      </w:r>
      <w:r w:rsidR="00B93A0A" w:rsidRPr="00E117E9">
        <w:t>сведения</w:t>
      </w:r>
      <w:r w:rsidRPr="00E117E9">
        <w:t xml:space="preserve"> о котором были представлены при государственной регистрации юридического лица.</w:t>
      </w:r>
    </w:p>
    <w:p w14:paraId="24E09F22" w14:textId="383BCF44" w:rsidR="00545004" w:rsidRPr="00E117E9" w:rsidRDefault="005E39F8" w:rsidP="007426E3">
      <w:pPr>
        <w:pStyle w:val="ConsPlusNormal"/>
        <w:numPr>
          <w:ilvl w:val="0"/>
          <w:numId w:val="1"/>
        </w:numPr>
        <w:tabs>
          <w:tab w:val="left" w:pos="851"/>
          <w:tab w:val="left" w:pos="1134"/>
          <w:tab w:val="left" w:pos="9922"/>
        </w:tabs>
        <w:ind w:left="0" w:firstLine="709"/>
        <w:contextualSpacing/>
        <w:jc w:val="both"/>
      </w:pPr>
      <w:r w:rsidRPr="00E117E9">
        <w:t>Направление контролируемому лицу предостережения и размещение информации о его объявлении в едином реестре контрольных (надзорных) мероприятий осуществляется не позднее десяти рабочих дней со дня получения должностным лицом контрольного (надзорного) органа</w:t>
      </w:r>
      <w:r w:rsidR="002001A6" w:rsidRPr="00E117E9">
        <w:t xml:space="preserve">  </w:t>
      </w:r>
      <w:r w:rsidRPr="00E117E9">
        <w:t xml:space="preserve"> сведений, указанных в </w:t>
      </w:r>
      <w:hyperlink r:id="rId14" w:history="1">
        <w:r w:rsidRPr="00E117E9">
          <w:t>части 1 статьи 49</w:t>
        </w:r>
      </w:hyperlink>
      <w:r w:rsidRPr="00E117E9">
        <w:t xml:space="preserve"> Федерального закона № 248-ФЗ.</w:t>
      </w:r>
    </w:p>
    <w:p w14:paraId="0EDF3BAD" w14:textId="19F37B24" w:rsidR="00545004" w:rsidRPr="00E117E9" w:rsidRDefault="005E39F8" w:rsidP="007426E3">
      <w:pPr>
        <w:pStyle w:val="ConsPlusNormal"/>
        <w:numPr>
          <w:ilvl w:val="0"/>
          <w:numId w:val="1"/>
        </w:numPr>
        <w:tabs>
          <w:tab w:val="left" w:pos="851"/>
          <w:tab w:val="left" w:pos="1134"/>
          <w:tab w:val="left" w:pos="9922"/>
        </w:tabs>
        <w:ind w:left="0" w:firstLine="709"/>
        <w:contextualSpacing/>
        <w:jc w:val="both"/>
      </w:pPr>
      <w:r w:rsidRPr="00E117E9">
        <w:t xml:space="preserve">В случае принятия контрольным (надзорным) органом решения об объявлении контролируемому лицу предостережения одновременно с указанным предостережением контролируемому лицу в целях проведения им </w:t>
      </w:r>
      <w:proofErr w:type="spellStart"/>
      <w:r w:rsidRPr="00E117E9">
        <w:t>самообследования</w:t>
      </w:r>
      <w:proofErr w:type="spellEnd"/>
      <w:r w:rsidRPr="00E117E9">
        <w:t xml:space="preserve"> соблюдения обязательных требований направляется адрес сайта в сети «Интернет», позволяющий пройти </w:t>
      </w:r>
      <w:proofErr w:type="spellStart"/>
      <w:r w:rsidRPr="00E117E9">
        <w:t>самообследование</w:t>
      </w:r>
      <w:proofErr w:type="spellEnd"/>
      <w:r w:rsidRPr="00E117E9">
        <w:t xml:space="preserve"> соблюдения обязательных требований.</w:t>
      </w:r>
    </w:p>
    <w:p w14:paraId="5D3F452D" w14:textId="2CC7DB30" w:rsidR="00545004" w:rsidRPr="00E117E9" w:rsidRDefault="005E39F8" w:rsidP="007426E3">
      <w:pPr>
        <w:pStyle w:val="ConsPlusNormal"/>
        <w:numPr>
          <w:ilvl w:val="0"/>
          <w:numId w:val="1"/>
        </w:numPr>
        <w:tabs>
          <w:tab w:val="left" w:pos="851"/>
          <w:tab w:val="left" w:pos="1134"/>
          <w:tab w:val="left" w:pos="9922"/>
        </w:tabs>
        <w:ind w:left="0" w:firstLine="709"/>
        <w:contextualSpacing/>
        <w:jc w:val="both"/>
      </w:pPr>
      <w:r w:rsidRPr="00E117E9">
        <w:t>По результатам рассмотрения предостережения контролируем</w:t>
      </w:r>
      <w:r w:rsidR="00DD54A4" w:rsidRPr="00E117E9">
        <w:t>ое</w:t>
      </w:r>
      <w:r w:rsidRPr="00E117E9">
        <w:t xml:space="preserve"> лицо</w:t>
      </w:r>
      <w:r w:rsidR="00DD54A4" w:rsidRPr="00E117E9">
        <w:t xml:space="preserve"> </w:t>
      </w:r>
      <w:r w:rsidRPr="00E117E9">
        <w:t xml:space="preserve">в течение тридцати дней со дня его получения </w:t>
      </w:r>
      <w:r w:rsidR="00DD54A4" w:rsidRPr="00E117E9">
        <w:t xml:space="preserve">вправе </w:t>
      </w:r>
      <w:r w:rsidRPr="00E117E9">
        <w:t>пода</w:t>
      </w:r>
      <w:r w:rsidR="00DD54A4" w:rsidRPr="00E117E9">
        <w:t>ть</w:t>
      </w:r>
      <w:r w:rsidRPr="00E117E9">
        <w:t xml:space="preserve"> в контрольный (надзорный) орган</w:t>
      </w:r>
      <w:r w:rsidR="006A2D4C" w:rsidRPr="00E117E9">
        <w:t xml:space="preserve"> </w:t>
      </w:r>
      <w:r w:rsidRPr="00E117E9">
        <w:t>возражение.</w:t>
      </w:r>
      <w:r w:rsidR="00CE2559" w:rsidRPr="00E117E9">
        <w:t xml:space="preserve"> </w:t>
      </w:r>
    </w:p>
    <w:p w14:paraId="6DD4A6C4" w14:textId="6C6441DA" w:rsidR="005E39F8" w:rsidRPr="00E117E9" w:rsidRDefault="005E39F8" w:rsidP="007426E3">
      <w:pPr>
        <w:pStyle w:val="ConsPlusNormal"/>
        <w:numPr>
          <w:ilvl w:val="0"/>
          <w:numId w:val="1"/>
        </w:numPr>
        <w:tabs>
          <w:tab w:val="left" w:pos="851"/>
          <w:tab w:val="left" w:pos="1134"/>
          <w:tab w:val="left" w:pos="9922"/>
        </w:tabs>
        <w:ind w:left="0" w:firstLine="709"/>
        <w:contextualSpacing/>
        <w:jc w:val="both"/>
      </w:pPr>
      <w:r w:rsidRPr="00E117E9">
        <w:t>В возражении на предостережение указываются:</w:t>
      </w:r>
    </w:p>
    <w:p w14:paraId="120EA564" w14:textId="77777777" w:rsidR="005E39F8" w:rsidRPr="00E117E9" w:rsidRDefault="005E39F8" w:rsidP="007426E3">
      <w:pPr>
        <w:pStyle w:val="ConsPlusNormal"/>
        <w:tabs>
          <w:tab w:val="left" w:pos="1134"/>
          <w:tab w:val="left" w:pos="9922"/>
        </w:tabs>
        <w:ind w:firstLine="709"/>
        <w:contextualSpacing/>
        <w:jc w:val="both"/>
      </w:pPr>
      <w:r w:rsidRPr="00E117E9">
        <w:t>1) наименование контрольного (надзорного) органа, в который подается возражение;</w:t>
      </w:r>
    </w:p>
    <w:p w14:paraId="56EBAE4A" w14:textId="77777777" w:rsidR="005E39F8" w:rsidRPr="00E117E9" w:rsidRDefault="005E39F8" w:rsidP="007426E3">
      <w:pPr>
        <w:pStyle w:val="ConsPlusNormal"/>
        <w:tabs>
          <w:tab w:val="left" w:pos="9922"/>
        </w:tabs>
        <w:ind w:firstLine="709"/>
        <w:contextualSpacing/>
        <w:jc w:val="both"/>
      </w:pPr>
      <w:r w:rsidRPr="00E117E9">
        <w:t>2) должностное лицо, принявшее решение об объявлении предостережения;</w:t>
      </w:r>
    </w:p>
    <w:p w14:paraId="2A8A393B" w14:textId="77777777" w:rsidR="005E39F8" w:rsidRPr="00E117E9" w:rsidRDefault="005E39F8" w:rsidP="007426E3">
      <w:pPr>
        <w:pStyle w:val="ConsPlusNormal"/>
        <w:tabs>
          <w:tab w:val="left" w:pos="1134"/>
          <w:tab w:val="left" w:pos="9922"/>
        </w:tabs>
        <w:ind w:firstLine="709"/>
        <w:contextualSpacing/>
        <w:jc w:val="both"/>
      </w:pPr>
      <w:r w:rsidRPr="00E117E9">
        <w:t>3) информация о</w:t>
      </w:r>
      <w:r w:rsidR="00221921" w:rsidRPr="00E117E9">
        <w:t xml:space="preserve"> физическом и</w:t>
      </w:r>
      <w:r w:rsidRPr="00E117E9">
        <w:t xml:space="preserve"> юридическом лице, индивидуальном предпринимателе (</w:t>
      </w:r>
      <w:r w:rsidR="00221921" w:rsidRPr="00E117E9">
        <w:t xml:space="preserve">фамилия, имя, отчество, серия и номер паспорта, </w:t>
      </w:r>
      <w:r w:rsidRPr="00E117E9">
        <w:t>наименование, организационно-правовая форма, адрес с почтовым индексом, телефон, факс, адрес электронной почты) либо данные представителя юридического лица, индивидуального предпринимателя (если возражение подается представителем);</w:t>
      </w:r>
    </w:p>
    <w:p w14:paraId="13C258F0" w14:textId="77777777" w:rsidR="005E39F8" w:rsidRPr="00E117E9" w:rsidRDefault="005E39F8" w:rsidP="007426E3">
      <w:pPr>
        <w:pStyle w:val="ConsPlusNormal"/>
        <w:tabs>
          <w:tab w:val="left" w:pos="1134"/>
          <w:tab w:val="left" w:pos="9922"/>
        </w:tabs>
        <w:ind w:firstLine="709"/>
        <w:contextualSpacing/>
        <w:jc w:val="both"/>
      </w:pPr>
      <w:r w:rsidRPr="00E117E9">
        <w:t>4) основной государственный регистрационный номер (ОГРН);</w:t>
      </w:r>
    </w:p>
    <w:p w14:paraId="21DAB420" w14:textId="77777777" w:rsidR="005E39F8" w:rsidRPr="00E117E9" w:rsidRDefault="005E39F8" w:rsidP="007426E3">
      <w:pPr>
        <w:pStyle w:val="ConsPlusNormal"/>
        <w:tabs>
          <w:tab w:val="left" w:pos="1134"/>
          <w:tab w:val="left" w:pos="9922"/>
        </w:tabs>
        <w:ind w:firstLine="709"/>
        <w:contextualSpacing/>
        <w:jc w:val="both"/>
      </w:pPr>
      <w:r w:rsidRPr="00E117E9">
        <w:t>5) идентификационный номер налогоплательщика (ИНН);</w:t>
      </w:r>
    </w:p>
    <w:p w14:paraId="5E3CE74C" w14:textId="77777777" w:rsidR="005E39F8" w:rsidRPr="00E117E9" w:rsidRDefault="005E39F8" w:rsidP="007426E3">
      <w:pPr>
        <w:pStyle w:val="ConsPlusNormal"/>
        <w:tabs>
          <w:tab w:val="left" w:pos="1134"/>
          <w:tab w:val="left" w:pos="9922"/>
        </w:tabs>
        <w:ind w:firstLine="709"/>
        <w:contextualSpacing/>
        <w:jc w:val="both"/>
      </w:pPr>
      <w:r w:rsidRPr="00E117E9">
        <w:t>6) дата и номер предостережения;</w:t>
      </w:r>
    </w:p>
    <w:p w14:paraId="618226E0" w14:textId="0A308261" w:rsidR="005E39F8" w:rsidRPr="00E117E9" w:rsidRDefault="005E39F8" w:rsidP="007426E3">
      <w:pPr>
        <w:pStyle w:val="ConsPlusNormal"/>
        <w:tabs>
          <w:tab w:val="left" w:pos="1134"/>
          <w:tab w:val="left" w:pos="9922"/>
        </w:tabs>
        <w:ind w:firstLine="709"/>
        <w:contextualSpacing/>
        <w:jc w:val="both"/>
      </w:pPr>
      <w:r w:rsidRPr="00E117E9">
        <w:t>7) обоснование несогласия с доводами, изложенными в предостережении.</w:t>
      </w:r>
    </w:p>
    <w:p w14:paraId="591A382A" w14:textId="10553BD0" w:rsidR="005E39F8" w:rsidRPr="00E117E9" w:rsidRDefault="005E39F8" w:rsidP="007426E3">
      <w:pPr>
        <w:pStyle w:val="ConsPlusNormal"/>
        <w:numPr>
          <w:ilvl w:val="0"/>
          <w:numId w:val="1"/>
        </w:numPr>
        <w:tabs>
          <w:tab w:val="left" w:pos="1134"/>
          <w:tab w:val="left" w:pos="1985"/>
          <w:tab w:val="left" w:pos="9922"/>
        </w:tabs>
        <w:ind w:left="0" w:firstLine="710"/>
        <w:contextualSpacing/>
        <w:jc w:val="both"/>
      </w:pPr>
      <w:r w:rsidRPr="00E117E9">
        <w:t>К возражению на предостережение прикладываются документы, подтверждающие незаконность и необоснованность предостережения.</w:t>
      </w:r>
    </w:p>
    <w:p w14:paraId="5DE98676" w14:textId="77777777" w:rsidR="005E39F8" w:rsidRPr="00E117E9" w:rsidRDefault="005E39F8" w:rsidP="007426E3">
      <w:pPr>
        <w:pStyle w:val="ConsPlusNormal"/>
        <w:numPr>
          <w:ilvl w:val="0"/>
          <w:numId w:val="1"/>
        </w:numPr>
        <w:tabs>
          <w:tab w:val="left" w:pos="851"/>
          <w:tab w:val="left" w:pos="1134"/>
          <w:tab w:val="left" w:pos="9922"/>
        </w:tabs>
        <w:ind w:left="0" w:firstLine="709"/>
        <w:contextualSpacing/>
        <w:jc w:val="both"/>
      </w:pPr>
      <w:r w:rsidRPr="00E117E9">
        <w:t xml:space="preserve">Полномочия представителя контролируемого лица, направившего возражение </w:t>
      </w:r>
      <w:r w:rsidRPr="00E117E9">
        <w:lastRenderedPageBreak/>
        <w:t>на предостережение, должны быть подтверждены в порядке, установленном гражданским законодательством Российской Федерации.</w:t>
      </w:r>
    </w:p>
    <w:p w14:paraId="62D84996" w14:textId="020670B9" w:rsidR="005E39F8" w:rsidRPr="00E117E9" w:rsidRDefault="005E39F8" w:rsidP="007426E3">
      <w:pPr>
        <w:pStyle w:val="ConsPlusNormal"/>
        <w:numPr>
          <w:ilvl w:val="0"/>
          <w:numId w:val="1"/>
        </w:numPr>
        <w:tabs>
          <w:tab w:val="left" w:pos="851"/>
          <w:tab w:val="left" w:pos="1134"/>
          <w:tab w:val="left" w:pos="9922"/>
        </w:tabs>
        <w:ind w:left="0" w:firstLine="709"/>
        <w:contextualSpacing/>
        <w:jc w:val="both"/>
      </w:pPr>
      <w:r w:rsidRPr="00E117E9">
        <w:t>Возражение на предостережение направляется контролируемым лицом в контрольный (надзорный) орган в виде электронного документа на указанный в предостережении адрес электронной почты либо через ЕПГУ, РПГУ или ЕГИС ОКНД.</w:t>
      </w:r>
    </w:p>
    <w:p w14:paraId="1E8BEED7" w14:textId="6214C64E" w:rsidR="005E39F8" w:rsidRPr="00E117E9" w:rsidRDefault="005E39F8" w:rsidP="007426E3">
      <w:pPr>
        <w:pStyle w:val="ConsPlusNormal"/>
        <w:numPr>
          <w:ilvl w:val="0"/>
          <w:numId w:val="1"/>
        </w:numPr>
        <w:tabs>
          <w:tab w:val="left" w:pos="851"/>
          <w:tab w:val="left" w:pos="1134"/>
          <w:tab w:val="left" w:pos="9922"/>
        </w:tabs>
        <w:ind w:left="0" w:firstLine="709"/>
        <w:contextualSpacing/>
        <w:jc w:val="both"/>
      </w:pPr>
      <w:r w:rsidRPr="00E117E9">
        <w:t>В течение двадцати рабочих дней со дня получения возражения на предостережение должностное лицо контрольного (надзорного) органа направляет контролируемому лицу ответ об удовлетворении либо отказе об удовлетворения возражения одним из способов, установленных пунктом 33 настоящего Положения.</w:t>
      </w:r>
    </w:p>
    <w:p w14:paraId="79565E6E" w14:textId="77777777" w:rsidR="005E39F8" w:rsidRPr="00E117E9" w:rsidRDefault="005E39F8" w:rsidP="007426E3">
      <w:pPr>
        <w:pStyle w:val="ConsPlusNormal"/>
        <w:numPr>
          <w:ilvl w:val="0"/>
          <w:numId w:val="1"/>
        </w:numPr>
        <w:tabs>
          <w:tab w:val="left" w:pos="851"/>
          <w:tab w:val="left" w:pos="1134"/>
          <w:tab w:val="left" w:pos="9922"/>
        </w:tabs>
        <w:ind w:left="0" w:firstLine="709"/>
        <w:contextualSpacing/>
        <w:jc w:val="both"/>
      </w:pPr>
      <w:r w:rsidRPr="00E117E9">
        <w:t>Контрольный (надзорный)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14:paraId="0171A83D" w14:textId="77777777" w:rsidR="005E39F8" w:rsidRPr="00E117E9" w:rsidRDefault="005E39F8" w:rsidP="007426E3">
      <w:pPr>
        <w:pStyle w:val="ConsPlusNormal"/>
        <w:numPr>
          <w:ilvl w:val="0"/>
          <w:numId w:val="1"/>
        </w:numPr>
        <w:tabs>
          <w:tab w:val="left" w:pos="851"/>
          <w:tab w:val="left" w:pos="1134"/>
          <w:tab w:val="left" w:pos="9922"/>
        </w:tabs>
        <w:ind w:left="0" w:firstLine="709"/>
        <w:contextualSpacing/>
        <w:jc w:val="both"/>
      </w:pPr>
      <w:r w:rsidRPr="00E117E9">
        <w:t>Консультирование контролируемого лица и его представителя проводится по телефону, посредством видеоконференцсвязи, на личном приеме либо в ходе проведения профилактического мероприятия в виде профилактического визита, надзорных мероприятий в виде инспекционного визита, документарной или выездной проверки должностным лицом территориального подразделения контрольного (надзорного) органа.</w:t>
      </w:r>
    </w:p>
    <w:p w14:paraId="004FCC75" w14:textId="77777777" w:rsidR="005E39F8" w:rsidRPr="00E117E9" w:rsidRDefault="005E39F8" w:rsidP="007426E3">
      <w:pPr>
        <w:pStyle w:val="ConsPlusNormal"/>
        <w:numPr>
          <w:ilvl w:val="0"/>
          <w:numId w:val="1"/>
        </w:numPr>
        <w:tabs>
          <w:tab w:val="left" w:pos="851"/>
          <w:tab w:val="left" w:pos="1134"/>
          <w:tab w:val="left" w:pos="9922"/>
        </w:tabs>
        <w:ind w:left="0" w:firstLine="709"/>
        <w:contextualSpacing/>
        <w:jc w:val="both"/>
      </w:pPr>
      <w:r w:rsidRPr="00E117E9">
        <w:t>О способе, месте и времени проведения консультирования контролируемое лицо и его представитель извещаются территориальным подразделением контрольного (надзорного) органа</w:t>
      </w:r>
      <w:r w:rsidR="006A2D4C" w:rsidRPr="00E117E9">
        <w:t xml:space="preserve"> </w:t>
      </w:r>
      <w:r w:rsidRPr="00E117E9">
        <w:t xml:space="preserve">в порядке, предусмотренном </w:t>
      </w:r>
      <w:hyperlink r:id="rId15" w:history="1">
        <w:r w:rsidRPr="00E117E9">
          <w:t>статьей 21</w:t>
        </w:r>
      </w:hyperlink>
      <w:r w:rsidRPr="00E117E9">
        <w:t xml:space="preserve"> Федерального закона № 248-ФЗ. </w:t>
      </w:r>
    </w:p>
    <w:p w14:paraId="10636300" w14:textId="77777777" w:rsidR="005E39F8" w:rsidRPr="00E117E9" w:rsidRDefault="005E39F8" w:rsidP="007426E3">
      <w:pPr>
        <w:pStyle w:val="ConsPlusNormal"/>
        <w:tabs>
          <w:tab w:val="left" w:pos="9922"/>
        </w:tabs>
        <w:ind w:firstLine="709"/>
        <w:contextualSpacing/>
        <w:jc w:val="both"/>
      </w:pPr>
      <w:r w:rsidRPr="00E117E9">
        <w:t xml:space="preserve">Проводимое для </w:t>
      </w:r>
      <w:r w:rsidR="00221921" w:rsidRPr="00E117E9">
        <w:t xml:space="preserve">граждан, </w:t>
      </w:r>
      <w:r w:rsidRPr="00E117E9">
        <w:t>юридических лиц и индивидуальных предпринимателей должностными лицами контрольного (надзорного) органа консультирование может осуществляться очно и (или) с использованием официального сайта контрольного (надзорного) органа в сети «Интернет», интерактивных сервисов в сети «Интернет», мобильных приложений.</w:t>
      </w:r>
    </w:p>
    <w:p w14:paraId="4FD9A258" w14:textId="77777777" w:rsidR="005E39F8" w:rsidRPr="00E117E9" w:rsidRDefault="005E39F8" w:rsidP="007426E3">
      <w:pPr>
        <w:pStyle w:val="ConsPlusNormal"/>
        <w:tabs>
          <w:tab w:val="left" w:pos="9922"/>
        </w:tabs>
        <w:ind w:firstLine="709"/>
        <w:contextualSpacing/>
        <w:jc w:val="both"/>
      </w:pPr>
      <w:r w:rsidRPr="00E117E9">
        <w:t xml:space="preserve">Консультирование на личном приеме проводится по месту нахождения контрольного (надзорного) органа. </w:t>
      </w:r>
    </w:p>
    <w:p w14:paraId="6B35E5E7" w14:textId="77777777" w:rsidR="005E39F8" w:rsidRPr="00E117E9" w:rsidRDefault="005E39F8" w:rsidP="007426E3">
      <w:pPr>
        <w:pStyle w:val="ConsPlusNormal"/>
        <w:tabs>
          <w:tab w:val="left" w:pos="9922"/>
        </w:tabs>
        <w:ind w:firstLine="709"/>
        <w:contextualSpacing/>
        <w:jc w:val="both"/>
      </w:pPr>
      <w:r w:rsidRPr="00E117E9">
        <w:t>Порядок проведения консультирования размещается на официальном сайте контрольного (надзорного) органа в сети «Интернет».</w:t>
      </w:r>
    </w:p>
    <w:p w14:paraId="0DC1CA41" w14:textId="77777777" w:rsidR="005E39F8" w:rsidRPr="00E117E9" w:rsidRDefault="005E39F8" w:rsidP="007426E3">
      <w:pPr>
        <w:pStyle w:val="ConsPlusNormal"/>
        <w:numPr>
          <w:ilvl w:val="0"/>
          <w:numId w:val="1"/>
        </w:numPr>
        <w:tabs>
          <w:tab w:val="left" w:pos="851"/>
          <w:tab w:val="left" w:pos="1134"/>
          <w:tab w:val="left" w:pos="9922"/>
        </w:tabs>
        <w:ind w:left="0" w:firstLine="709"/>
        <w:contextualSpacing/>
        <w:jc w:val="both"/>
      </w:pPr>
      <w:r w:rsidRPr="00E117E9">
        <w:t xml:space="preserve">Консультирование контролируемого лица и его представителя осуществляется по следующим вопросам: </w:t>
      </w:r>
    </w:p>
    <w:p w14:paraId="5E78D27D" w14:textId="77777777" w:rsidR="005E39F8" w:rsidRPr="00E117E9" w:rsidRDefault="005E39F8" w:rsidP="007426E3">
      <w:pPr>
        <w:pStyle w:val="ConsPlusNormal"/>
        <w:tabs>
          <w:tab w:val="left" w:pos="1134"/>
          <w:tab w:val="left" w:pos="9922"/>
        </w:tabs>
        <w:ind w:firstLine="709"/>
        <w:contextualSpacing/>
        <w:jc w:val="both"/>
      </w:pPr>
      <w:r w:rsidRPr="00E117E9">
        <w:t>1) об обязательных требованиях, предъявляемых к деятельности контролируемых лиц, соответствии объектов</w:t>
      </w:r>
      <w:r w:rsidR="00B7668C" w:rsidRPr="00E117E9">
        <w:t xml:space="preserve"> муниципального контроля</w:t>
      </w:r>
      <w:r w:rsidRPr="00E117E9">
        <w:t xml:space="preserve"> критериям риска, основаниях и о рекомендуемых способах снижения категории риска, а также о видах, содержании и об интенсивности надзорных мероприятий, проводимых в отношении объекта</w:t>
      </w:r>
      <w:r w:rsidR="00B7668C" w:rsidRPr="00E117E9">
        <w:t xml:space="preserve"> муниципального контроля</w:t>
      </w:r>
      <w:r w:rsidRPr="00E117E9">
        <w:t>, исходя из его отнесения к соответствующей категории риска;</w:t>
      </w:r>
    </w:p>
    <w:p w14:paraId="5C2FEC0F" w14:textId="77777777" w:rsidR="005E39F8" w:rsidRPr="00E117E9" w:rsidRDefault="005E39F8" w:rsidP="007426E3">
      <w:pPr>
        <w:pStyle w:val="ConsPlusNormal"/>
        <w:tabs>
          <w:tab w:val="left" w:pos="1134"/>
          <w:tab w:val="left" w:pos="9922"/>
        </w:tabs>
        <w:ind w:firstLine="709"/>
        <w:contextualSpacing/>
        <w:jc w:val="both"/>
      </w:pPr>
      <w:r w:rsidRPr="00E117E9">
        <w:t>2) об осуществлении</w:t>
      </w:r>
      <w:r w:rsidR="0035220B" w:rsidRPr="00E117E9">
        <w:t xml:space="preserve"> муниципального контроля</w:t>
      </w:r>
      <w:r w:rsidRPr="00E117E9">
        <w:t>;</w:t>
      </w:r>
    </w:p>
    <w:p w14:paraId="357FF5CF" w14:textId="77777777" w:rsidR="005E39F8" w:rsidRPr="00E117E9" w:rsidRDefault="005E39F8" w:rsidP="007426E3">
      <w:pPr>
        <w:pStyle w:val="ConsPlusNormal"/>
        <w:tabs>
          <w:tab w:val="left" w:pos="1134"/>
          <w:tab w:val="left" w:pos="9922"/>
        </w:tabs>
        <w:ind w:firstLine="709"/>
        <w:contextualSpacing/>
        <w:jc w:val="both"/>
      </w:pPr>
      <w:r w:rsidRPr="00E117E9">
        <w:t>3) о ведении перечня объектов</w:t>
      </w:r>
      <w:r w:rsidR="00B7668C" w:rsidRPr="00E117E9">
        <w:t xml:space="preserve"> муниципального контроля</w:t>
      </w:r>
      <w:r w:rsidRPr="00E117E9">
        <w:t>;</w:t>
      </w:r>
    </w:p>
    <w:p w14:paraId="0905D16E" w14:textId="55DF5CF4" w:rsidR="005E39F8" w:rsidRPr="00E117E9" w:rsidRDefault="005E39F8" w:rsidP="007426E3">
      <w:pPr>
        <w:pStyle w:val="ConsPlusNormal"/>
        <w:tabs>
          <w:tab w:val="left" w:pos="1134"/>
          <w:tab w:val="left" w:pos="9922"/>
        </w:tabs>
        <w:ind w:firstLine="709"/>
        <w:contextualSpacing/>
        <w:jc w:val="both"/>
      </w:pPr>
      <w:r w:rsidRPr="00E117E9">
        <w:t>4) о досудебном (внесудебном) обжаловании действий (бездействия) и (или) решений, принятых (осуществленных) надзорным органом, территориальными подразделениями контрольного (надзорного) органа и их должностными лицами в ходе предоставления государственной услуги по включению сведений о юридическом лице, индивидуальном предпринимателе в государственный реестр либо по осуществлению</w:t>
      </w:r>
      <w:r w:rsidR="00B7668C" w:rsidRPr="00E117E9">
        <w:t xml:space="preserve"> муниципального контроля</w:t>
      </w:r>
      <w:r w:rsidRPr="00E117E9">
        <w:t xml:space="preserve"> за деятельностью юридических лиц, индивидуальных предпринимателей, включенных в государственный реестр;</w:t>
      </w:r>
    </w:p>
    <w:p w14:paraId="3F402A86" w14:textId="77777777" w:rsidR="005E39F8" w:rsidRPr="00E117E9" w:rsidRDefault="005E39F8" w:rsidP="007426E3">
      <w:pPr>
        <w:pStyle w:val="ConsPlusNormal"/>
        <w:tabs>
          <w:tab w:val="left" w:pos="1134"/>
          <w:tab w:val="left" w:pos="9922"/>
        </w:tabs>
        <w:ind w:firstLine="709"/>
        <w:contextualSpacing/>
        <w:jc w:val="both"/>
      </w:pPr>
      <w:r w:rsidRPr="00E117E9">
        <w:t>5) об административной ответственности за нарушение обязательных требований.</w:t>
      </w:r>
    </w:p>
    <w:p w14:paraId="1BAC2E0C" w14:textId="4881A536" w:rsidR="0075790A" w:rsidRPr="00E117E9" w:rsidRDefault="006705ED" w:rsidP="007426E3">
      <w:pPr>
        <w:pStyle w:val="ConsPlusNormal"/>
        <w:tabs>
          <w:tab w:val="left" w:pos="1134"/>
          <w:tab w:val="left" w:pos="9922"/>
        </w:tabs>
        <w:ind w:firstLine="709"/>
        <w:contextualSpacing/>
        <w:jc w:val="both"/>
      </w:pPr>
      <w:r w:rsidRPr="00E117E9">
        <w:t>40</w:t>
      </w:r>
      <w:r w:rsidR="005E39F8" w:rsidRPr="00E117E9">
        <w:t xml:space="preserve">. Консультирование контролируемого лица и его представителя по вопросам обоснованности привлечения к административной ответственности осуществляется </w:t>
      </w:r>
      <w:r w:rsidR="0075790A" w:rsidRPr="00E117E9">
        <w:t>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376F5442" w14:textId="4B49C920" w:rsidR="005E39F8" w:rsidRPr="00E117E9" w:rsidRDefault="005E39F8" w:rsidP="007426E3">
      <w:pPr>
        <w:pStyle w:val="ConsPlusNormal"/>
        <w:tabs>
          <w:tab w:val="left" w:pos="851"/>
          <w:tab w:val="left" w:pos="1134"/>
          <w:tab w:val="left" w:pos="9922"/>
        </w:tabs>
        <w:ind w:firstLine="709"/>
        <w:contextualSpacing/>
        <w:jc w:val="both"/>
      </w:pPr>
      <w:r w:rsidRPr="00E117E9">
        <w:t>4</w:t>
      </w:r>
      <w:r w:rsidR="006705ED" w:rsidRPr="00E117E9">
        <w:t>1</w:t>
      </w:r>
      <w:r w:rsidRPr="00E117E9">
        <w:t xml:space="preserve">. По итогам консультирования информация в письменной форме </w:t>
      </w:r>
      <w:r w:rsidRPr="00E117E9">
        <w:lastRenderedPageBreak/>
        <w:t>контролируемым лицам и их представителям не предоставляется, за исключением случаев, предусмотренных пунктом 41 настоящего Положения.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43717D6F" w14:textId="68B5B973" w:rsidR="006705ED" w:rsidRPr="00E117E9" w:rsidRDefault="005E39F8" w:rsidP="007426E3">
      <w:pPr>
        <w:pStyle w:val="ConsPlusNormal"/>
        <w:tabs>
          <w:tab w:val="left" w:pos="851"/>
          <w:tab w:val="left" w:pos="1134"/>
          <w:tab w:val="left" w:pos="9922"/>
        </w:tabs>
        <w:ind w:firstLine="709"/>
        <w:contextualSpacing/>
        <w:jc w:val="both"/>
      </w:pPr>
      <w:r w:rsidRPr="00E117E9">
        <w:t>4</w:t>
      </w:r>
      <w:r w:rsidR="006705ED" w:rsidRPr="00E117E9">
        <w:t>2</w:t>
      </w:r>
      <w:r w:rsidRPr="00E117E9">
        <w:t>.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должностным лицом контрольного (надзорного) органа, уполномоченным на принятие решений о проведении контрольных (надзорных) мероприятий в соответствии с пунктом 11 настоящего Положения.</w:t>
      </w:r>
    </w:p>
    <w:p w14:paraId="333ABF82" w14:textId="1E984F0A" w:rsidR="005E39F8" w:rsidRPr="00E117E9" w:rsidRDefault="006705ED" w:rsidP="007426E3">
      <w:pPr>
        <w:pStyle w:val="ConsPlusNormal"/>
        <w:tabs>
          <w:tab w:val="left" w:pos="851"/>
          <w:tab w:val="left" w:pos="1134"/>
          <w:tab w:val="left" w:pos="9922"/>
        </w:tabs>
        <w:ind w:firstLine="709"/>
        <w:contextualSpacing/>
        <w:jc w:val="both"/>
      </w:pPr>
      <w:r w:rsidRPr="00E117E9">
        <w:t xml:space="preserve">43. </w:t>
      </w:r>
      <w:r w:rsidR="005E39F8" w:rsidRPr="00E117E9">
        <w:t>Ответы на типовые вопросы в рамках консультирования контролируемых лиц за предыдущий календарный год размещ</w:t>
      </w:r>
      <w:r w:rsidR="006A2D4C" w:rsidRPr="00E117E9">
        <w:t xml:space="preserve">аются </w:t>
      </w:r>
      <w:r w:rsidR="005E39F8" w:rsidRPr="00E117E9">
        <w:t>на официальном сайте контрольного (надзорного) органа</w:t>
      </w:r>
      <w:r w:rsidR="006A2D4C" w:rsidRPr="00E117E9">
        <w:t xml:space="preserve"> </w:t>
      </w:r>
      <w:r w:rsidR="005E39F8" w:rsidRPr="00E117E9">
        <w:t>в сети «Интернет» не позднее 20 января текущего года.</w:t>
      </w:r>
    </w:p>
    <w:p w14:paraId="74866A93" w14:textId="77777777" w:rsidR="006705ED" w:rsidRPr="00E117E9" w:rsidRDefault="005E39F8" w:rsidP="007426E3">
      <w:pPr>
        <w:pStyle w:val="aa"/>
        <w:numPr>
          <w:ilvl w:val="0"/>
          <w:numId w:val="20"/>
        </w:numPr>
        <w:tabs>
          <w:tab w:val="left" w:pos="1134"/>
        </w:tabs>
        <w:spacing w:after="0" w:line="240" w:lineRule="auto"/>
        <w:ind w:left="0" w:firstLine="709"/>
        <w:jc w:val="both"/>
        <w:rPr>
          <w:rFonts w:ascii="Times New Roman" w:hAnsi="Times New Roman"/>
          <w:sz w:val="24"/>
          <w:szCs w:val="24"/>
        </w:rPr>
      </w:pPr>
      <w:r w:rsidRPr="00E117E9">
        <w:rPr>
          <w:rFonts w:ascii="Times New Roman" w:hAnsi="Times New Roman"/>
          <w:sz w:val="24"/>
          <w:szCs w:val="24"/>
        </w:rPr>
        <w:t>Контрольный (надзорный) орган</w:t>
      </w:r>
      <w:r w:rsidR="006A2D4C" w:rsidRPr="00E117E9">
        <w:rPr>
          <w:rFonts w:ascii="Times New Roman" w:hAnsi="Times New Roman"/>
          <w:sz w:val="24"/>
          <w:szCs w:val="24"/>
        </w:rPr>
        <w:t xml:space="preserve"> </w:t>
      </w:r>
      <w:r w:rsidRPr="00E117E9">
        <w:rPr>
          <w:rFonts w:ascii="Times New Roman" w:hAnsi="Times New Roman"/>
          <w:sz w:val="24"/>
          <w:szCs w:val="24"/>
        </w:rPr>
        <w:t>осуществляет учет консультирований в порядке им установленном.</w:t>
      </w:r>
    </w:p>
    <w:p w14:paraId="0557300E" w14:textId="77777777" w:rsidR="006705ED" w:rsidRPr="00E117E9" w:rsidRDefault="005E39F8" w:rsidP="007426E3">
      <w:pPr>
        <w:pStyle w:val="aa"/>
        <w:numPr>
          <w:ilvl w:val="0"/>
          <w:numId w:val="20"/>
        </w:numPr>
        <w:tabs>
          <w:tab w:val="left" w:pos="1134"/>
        </w:tabs>
        <w:spacing w:after="0" w:line="240" w:lineRule="auto"/>
        <w:ind w:left="0" w:firstLine="709"/>
        <w:jc w:val="both"/>
        <w:rPr>
          <w:rFonts w:ascii="Times New Roman" w:hAnsi="Times New Roman"/>
          <w:sz w:val="24"/>
          <w:szCs w:val="24"/>
        </w:rPr>
      </w:pPr>
      <w:r w:rsidRPr="00E117E9">
        <w:rPr>
          <w:rFonts w:ascii="Times New Roman" w:hAnsi="Times New Roman"/>
          <w:sz w:val="24"/>
          <w:szCs w:val="24"/>
        </w:rPr>
        <w:t xml:space="preserve">Профилактический визит проводится в порядке, предусмотренном </w:t>
      </w:r>
      <w:hyperlink r:id="rId16" w:history="1">
        <w:r w:rsidRPr="00E117E9">
          <w:rPr>
            <w:rFonts w:ascii="Times New Roman" w:hAnsi="Times New Roman"/>
            <w:sz w:val="24"/>
            <w:szCs w:val="24"/>
          </w:rPr>
          <w:t>статьей 52</w:t>
        </w:r>
      </w:hyperlink>
      <w:r w:rsidRPr="00E117E9">
        <w:rPr>
          <w:rFonts w:ascii="Times New Roman" w:hAnsi="Times New Roman"/>
          <w:sz w:val="24"/>
          <w:szCs w:val="24"/>
        </w:rPr>
        <w:t xml:space="preserve"> Федерального закона № 248-ФЗ.</w:t>
      </w:r>
    </w:p>
    <w:p w14:paraId="4C8986DB" w14:textId="541CF970" w:rsidR="006705ED" w:rsidRPr="00E117E9" w:rsidRDefault="005E39F8" w:rsidP="007426E3">
      <w:pPr>
        <w:pStyle w:val="aa"/>
        <w:numPr>
          <w:ilvl w:val="0"/>
          <w:numId w:val="20"/>
        </w:numPr>
        <w:tabs>
          <w:tab w:val="left" w:pos="1134"/>
        </w:tabs>
        <w:spacing w:after="0" w:line="240" w:lineRule="auto"/>
        <w:ind w:left="0" w:firstLine="709"/>
        <w:jc w:val="both"/>
        <w:rPr>
          <w:rFonts w:ascii="Times New Roman" w:hAnsi="Times New Roman"/>
          <w:sz w:val="24"/>
          <w:szCs w:val="24"/>
        </w:rPr>
      </w:pPr>
      <w:r w:rsidRPr="00E117E9">
        <w:rPr>
          <w:rFonts w:ascii="Times New Roman" w:hAnsi="Times New Roman"/>
          <w:sz w:val="24"/>
          <w:szCs w:val="24"/>
        </w:rPr>
        <w:t>В отношении контролируемых лиц, приступающих к осуществлению деятельности в сфере эксплуатации объектов отдыха детей и оздоровления, отнесенной к категории значительного риска, проведение профилактического визита является обязательным. Контрольный (надзорный) орган обязан предложить проведение профилактического визита контролируемым лицам, приступающим к осуществлению указанной деятельности не позднее чем в течение одного года с момента начала такой деятельности.</w:t>
      </w:r>
    </w:p>
    <w:p w14:paraId="3536075D" w14:textId="77777777" w:rsidR="006705ED" w:rsidRPr="00E117E9" w:rsidRDefault="005E39F8" w:rsidP="007426E3">
      <w:pPr>
        <w:pStyle w:val="aa"/>
        <w:numPr>
          <w:ilvl w:val="0"/>
          <w:numId w:val="20"/>
        </w:numPr>
        <w:tabs>
          <w:tab w:val="left" w:pos="1134"/>
        </w:tabs>
        <w:spacing w:after="0" w:line="240" w:lineRule="auto"/>
        <w:ind w:left="0" w:firstLine="709"/>
        <w:jc w:val="both"/>
        <w:rPr>
          <w:rFonts w:ascii="Times New Roman" w:hAnsi="Times New Roman"/>
          <w:sz w:val="24"/>
          <w:szCs w:val="24"/>
        </w:rPr>
      </w:pPr>
      <w:r w:rsidRPr="00E117E9">
        <w:rPr>
          <w:rFonts w:ascii="Times New Roman" w:hAnsi="Times New Roman"/>
          <w:sz w:val="24"/>
          <w:szCs w:val="24"/>
        </w:rPr>
        <w:t>В случае если при проведении профилактических мероприятий установлено, что объекты</w:t>
      </w:r>
      <w:r w:rsidR="00B7668C" w:rsidRPr="00E117E9">
        <w:rPr>
          <w:rFonts w:ascii="Times New Roman" w:hAnsi="Times New Roman"/>
          <w:sz w:val="24"/>
          <w:szCs w:val="24"/>
        </w:rPr>
        <w:t xml:space="preserve"> муниципального контроля</w:t>
      </w:r>
      <w:r w:rsidRPr="00E117E9">
        <w:rPr>
          <w:rFonts w:ascii="Times New Roman" w:hAnsi="Times New Roman"/>
          <w:sz w:val="24"/>
          <w:szCs w:val="24"/>
        </w:rPr>
        <w:t xml:space="preserve">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(надзорного) органа незамедлительно направляет информацию об этом должностному лицу, указанному в пункте 11 настоящего Положения, для принятия решения о проведении надзорных мероприятий.</w:t>
      </w:r>
    </w:p>
    <w:p w14:paraId="61CF4AA1" w14:textId="769A307A" w:rsidR="005E39F8" w:rsidRPr="00E117E9" w:rsidRDefault="005E39F8" w:rsidP="007426E3">
      <w:pPr>
        <w:pStyle w:val="aa"/>
        <w:numPr>
          <w:ilvl w:val="0"/>
          <w:numId w:val="20"/>
        </w:numPr>
        <w:tabs>
          <w:tab w:val="left" w:pos="1134"/>
        </w:tabs>
        <w:spacing w:after="0" w:line="240" w:lineRule="auto"/>
        <w:ind w:left="0" w:firstLine="709"/>
        <w:jc w:val="both"/>
        <w:rPr>
          <w:rFonts w:ascii="Times New Roman" w:hAnsi="Times New Roman"/>
          <w:sz w:val="24"/>
          <w:szCs w:val="24"/>
        </w:rPr>
      </w:pPr>
      <w:r w:rsidRPr="00E117E9">
        <w:rPr>
          <w:rFonts w:ascii="Times New Roman" w:hAnsi="Times New Roman"/>
          <w:sz w:val="24"/>
          <w:szCs w:val="24"/>
        </w:rPr>
        <w:t>Обязательный профилактический визит проводится в течение одного рабочего дня. По ходатайству должностного лица, проводящего обязательный профилактический визит, должностное лицо, указанное в пункте 11 настоящего Положения, продл</w:t>
      </w:r>
      <w:r w:rsidR="00DD54A4" w:rsidRPr="00E117E9">
        <w:rPr>
          <w:rFonts w:ascii="Times New Roman" w:hAnsi="Times New Roman"/>
          <w:sz w:val="24"/>
          <w:szCs w:val="24"/>
        </w:rPr>
        <w:t xml:space="preserve">евает </w:t>
      </w:r>
      <w:r w:rsidRPr="00E117E9">
        <w:rPr>
          <w:rFonts w:ascii="Times New Roman" w:hAnsi="Times New Roman"/>
          <w:sz w:val="24"/>
          <w:szCs w:val="24"/>
        </w:rPr>
        <w:t>срок проведения обязательного профилактического визита на срок не более трех рабочих дней.</w:t>
      </w:r>
    </w:p>
    <w:p w14:paraId="686EF221" w14:textId="77777777" w:rsidR="005E39F8" w:rsidRPr="00E117E9" w:rsidRDefault="005E39F8" w:rsidP="007426E3">
      <w:pPr>
        <w:pStyle w:val="ConsPlusNormal"/>
        <w:tabs>
          <w:tab w:val="left" w:pos="0"/>
          <w:tab w:val="left" w:pos="851"/>
          <w:tab w:val="left" w:pos="9922"/>
        </w:tabs>
        <w:ind w:firstLine="709"/>
        <w:contextualSpacing/>
        <w:jc w:val="both"/>
      </w:pPr>
      <w:r w:rsidRPr="00E117E9">
        <w:t>Контролируемое лицо вправе отказаться от проведения обязательного профилактического визита, уведомив об этом контрольный (надзорный) орган не позднее</w:t>
      </w:r>
      <w:r w:rsidR="006A2D4C" w:rsidRPr="00E117E9">
        <w:t>,</w:t>
      </w:r>
      <w:r w:rsidRPr="00E117E9">
        <w:t xml:space="preserve"> чем за три рабочих дня до даты его проведения.</w:t>
      </w:r>
    </w:p>
    <w:p w14:paraId="034BCE8F" w14:textId="0AF3A0D7" w:rsidR="005E39F8" w:rsidRPr="00E117E9" w:rsidRDefault="005E39F8" w:rsidP="007426E3">
      <w:pPr>
        <w:pStyle w:val="ConsPlusNormal"/>
        <w:tabs>
          <w:tab w:val="left" w:pos="0"/>
          <w:tab w:val="left" w:pos="851"/>
          <w:tab w:val="left" w:pos="9922"/>
        </w:tabs>
        <w:ind w:firstLine="709"/>
        <w:contextualSpacing/>
        <w:jc w:val="both"/>
      </w:pPr>
      <w:r w:rsidRPr="00E117E9">
        <w:t>4</w:t>
      </w:r>
      <w:r w:rsidR="006705ED" w:rsidRPr="00E117E9">
        <w:t>9</w:t>
      </w:r>
      <w:r w:rsidRPr="00E117E9">
        <w:t>. Порядок проведения профилактического визита (обязательного профилактического визита) предусматривает проведение должностным лицом контрольного (надзорного) органа следующих действий:</w:t>
      </w:r>
    </w:p>
    <w:p w14:paraId="0E3FED03" w14:textId="14429CA7" w:rsidR="005E39F8" w:rsidRPr="00E117E9" w:rsidRDefault="005E39F8" w:rsidP="007426E3">
      <w:pPr>
        <w:pStyle w:val="ConsPlusNormal"/>
        <w:tabs>
          <w:tab w:val="left" w:pos="851"/>
          <w:tab w:val="left" w:pos="1276"/>
          <w:tab w:val="left" w:pos="9922"/>
        </w:tabs>
        <w:ind w:firstLine="709"/>
        <w:contextualSpacing/>
        <w:jc w:val="both"/>
      </w:pPr>
      <w:r w:rsidRPr="00E117E9">
        <w:t>1) уведомление контролируемого лица о проведении профилактического визита не позднее, чем за пять рабочих дней до дня его проведения;</w:t>
      </w:r>
    </w:p>
    <w:p w14:paraId="45745440" w14:textId="5A806E89" w:rsidR="005E39F8" w:rsidRPr="00E117E9" w:rsidRDefault="005E39F8" w:rsidP="007426E3">
      <w:pPr>
        <w:pStyle w:val="ConsPlusNormal"/>
        <w:tabs>
          <w:tab w:val="left" w:pos="851"/>
          <w:tab w:val="left" w:pos="1134"/>
          <w:tab w:val="left" w:pos="9922"/>
        </w:tabs>
        <w:ind w:firstLine="709"/>
        <w:contextualSpacing/>
        <w:jc w:val="both"/>
      </w:pPr>
      <w:r w:rsidRPr="00E117E9">
        <w:t>2) уведомление контролируемого лица о форме проведения профилактического визита, который проводится по месту осуществления деятельности контролируемого лица либо с использованием видео-конференц-связи;</w:t>
      </w:r>
    </w:p>
    <w:p w14:paraId="1AD0E2A9" w14:textId="77777777" w:rsidR="005E39F8" w:rsidRPr="00E117E9" w:rsidRDefault="005E39F8" w:rsidP="007426E3">
      <w:pPr>
        <w:pStyle w:val="ConsPlusNormal"/>
        <w:tabs>
          <w:tab w:val="left" w:pos="851"/>
          <w:tab w:val="left" w:pos="1134"/>
          <w:tab w:val="left" w:pos="9922"/>
        </w:tabs>
        <w:ind w:firstLine="709"/>
        <w:contextualSpacing/>
        <w:jc w:val="both"/>
      </w:pPr>
      <w:r w:rsidRPr="00E117E9">
        <w:t>3) проведение профилактического визита в виде профилактической беседы;</w:t>
      </w:r>
    </w:p>
    <w:p w14:paraId="5A9424D7" w14:textId="0C1D5CA2" w:rsidR="005E39F8" w:rsidRPr="00E117E9" w:rsidRDefault="005E39F8" w:rsidP="007426E3">
      <w:pPr>
        <w:pStyle w:val="ConsPlusNormal"/>
        <w:tabs>
          <w:tab w:val="left" w:pos="851"/>
          <w:tab w:val="left" w:pos="1134"/>
          <w:tab w:val="left" w:pos="9922"/>
        </w:tabs>
        <w:ind w:firstLine="709"/>
        <w:contextualSpacing/>
        <w:jc w:val="both"/>
      </w:pPr>
      <w:r w:rsidRPr="00E117E9">
        <w:t>4) информирование контролируемого лица об обязательных требованиях, предъявляемых к его деятельности либо к принадлежащим ему объектам</w:t>
      </w:r>
      <w:r w:rsidR="00B7668C" w:rsidRPr="00E117E9">
        <w:t xml:space="preserve"> муниципального контроля</w:t>
      </w:r>
      <w:r w:rsidRPr="00E117E9">
        <w:t>, их соответствии критериям риска, а также о видах, содержании и об интенсивности контрольных (надзорных) мероприятий, проводимых в отношении объектов</w:t>
      </w:r>
      <w:r w:rsidR="00B7668C" w:rsidRPr="00E117E9">
        <w:t xml:space="preserve"> муниципального контроля</w:t>
      </w:r>
      <w:r w:rsidRPr="00E117E9">
        <w:t xml:space="preserve"> в соответствии с присвоенной категорией риска.</w:t>
      </w:r>
    </w:p>
    <w:p w14:paraId="005635D5" w14:textId="5F4010EC" w:rsidR="005E39F8" w:rsidRPr="00E117E9" w:rsidRDefault="006705ED" w:rsidP="007426E3">
      <w:pPr>
        <w:pStyle w:val="ConsPlusNormal"/>
        <w:tabs>
          <w:tab w:val="left" w:pos="851"/>
          <w:tab w:val="left" w:pos="1134"/>
          <w:tab w:val="left" w:pos="9922"/>
        </w:tabs>
        <w:ind w:firstLine="709"/>
        <w:contextualSpacing/>
        <w:jc w:val="both"/>
      </w:pPr>
      <w:r w:rsidRPr="00E117E9">
        <w:lastRenderedPageBreak/>
        <w:t>50</w:t>
      </w:r>
      <w:r w:rsidR="005E39F8" w:rsidRPr="00E117E9">
        <w:t xml:space="preserve">. </w:t>
      </w:r>
      <w:proofErr w:type="spellStart"/>
      <w:r w:rsidR="005E39F8" w:rsidRPr="00E117E9">
        <w:t>Самообследование</w:t>
      </w:r>
      <w:proofErr w:type="spellEnd"/>
      <w:r w:rsidR="005E39F8" w:rsidRPr="00E117E9">
        <w:t xml:space="preserve"> проводится в порядке, предусмотренном статьей 51 Федерального закона № 248-ФЗ.</w:t>
      </w:r>
    </w:p>
    <w:p w14:paraId="065BEB2C" w14:textId="146B85AD" w:rsidR="005E39F8" w:rsidRPr="00E117E9" w:rsidRDefault="005E39F8" w:rsidP="007426E3">
      <w:pPr>
        <w:tabs>
          <w:tab w:val="left" w:pos="1134"/>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5</w:t>
      </w:r>
      <w:r w:rsidR="006705ED" w:rsidRPr="00E117E9">
        <w:rPr>
          <w:rFonts w:ascii="Times New Roman" w:hAnsi="Times New Roman"/>
          <w:sz w:val="24"/>
          <w:szCs w:val="24"/>
        </w:rPr>
        <w:t>1</w:t>
      </w:r>
      <w:r w:rsidRPr="00E117E9">
        <w:rPr>
          <w:rFonts w:ascii="Times New Roman" w:hAnsi="Times New Roman"/>
          <w:sz w:val="24"/>
          <w:szCs w:val="24"/>
        </w:rPr>
        <w:t>. В целях добровольного определения контролируемыми лицами, объекты</w:t>
      </w:r>
      <w:r w:rsidR="00B7668C" w:rsidRPr="00E117E9">
        <w:rPr>
          <w:rFonts w:ascii="Times New Roman" w:hAnsi="Times New Roman"/>
          <w:sz w:val="24"/>
          <w:szCs w:val="24"/>
        </w:rPr>
        <w:t xml:space="preserve"> муниципального контроля</w:t>
      </w:r>
      <w:r w:rsidRPr="00E117E9">
        <w:rPr>
          <w:rFonts w:ascii="Times New Roman" w:hAnsi="Times New Roman"/>
          <w:sz w:val="24"/>
          <w:szCs w:val="24"/>
        </w:rPr>
        <w:t xml:space="preserve"> которых относятся к </w:t>
      </w:r>
      <w:r w:rsidR="00535975" w:rsidRPr="00E117E9">
        <w:rPr>
          <w:rFonts w:ascii="Times New Roman" w:hAnsi="Times New Roman"/>
          <w:sz w:val="24"/>
          <w:szCs w:val="24"/>
        </w:rPr>
        <w:t xml:space="preserve">категориям умеренного или низкого риска, уровня соблюдения ими обязательных требований, предусмотрена </w:t>
      </w:r>
      <w:r w:rsidRPr="00E117E9">
        <w:rPr>
          <w:rFonts w:ascii="Times New Roman" w:hAnsi="Times New Roman"/>
          <w:sz w:val="24"/>
          <w:szCs w:val="24"/>
        </w:rPr>
        <w:t>самостоятельная оценка соблюдения обязательных требований (</w:t>
      </w:r>
      <w:proofErr w:type="spellStart"/>
      <w:r w:rsidRPr="00E117E9">
        <w:rPr>
          <w:rFonts w:ascii="Times New Roman" w:hAnsi="Times New Roman"/>
          <w:sz w:val="24"/>
          <w:szCs w:val="24"/>
        </w:rPr>
        <w:t>самообследование</w:t>
      </w:r>
      <w:proofErr w:type="spellEnd"/>
      <w:r w:rsidRPr="00E117E9">
        <w:rPr>
          <w:rFonts w:ascii="Times New Roman" w:hAnsi="Times New Roman"/>
          <w:sz w:val="24"/>
          <w:szCs w:val="24"/>
        </w:rPr>
        <w:t xml:space="preserve">). В рамках </w:t>
      </w:r>
      <w:proofErr w:type="spellStart"/>
      <w:r w:rsidRPr="00E117E9">
        <w:rPr>
          <w:rFonts w:ascii="Times New Roman" w:hAnsi="Times New Roman"/>
          <w:sz w:val="24"/>
          <w:szCs w:val="24"/>
        </w:rPr>
        <w:t>самообследования</w:t>
      </w:r>
      <w:proofErr w:type="spellEnd"/>
      <w:r w:rsidRPr="00E117E9">
        <w:rPr>
          <w:rFonts w:ascii="Times New Roman" w:hAnsi="Times New Roman"/>
          <w:sz w:val="24"/>
          <w:szCs w:val="24"/>
        </w:rPr>
        <w:t xml:space="preserve"> также обеспечивается возможность получения контролируемыми лицами сведений о соответствии принадлежащих им объектов</w:t>
      </w:r>
      <w:r w:rsidR="00B7668C" w:rsidRPr="00E117E9">
        <w:rPr>
          <w:rFonts w:ascii="Times New Roman" w:hAnsi="Times New Roman"/>
          <w:sz w:val="24"/>
          <w:szCs w:val="24"/>
        </w:rPr>
        <w:t xml:space="preserve"> муниципального контроля</w:t>
      </w:r>
      <w:r w:rsidRPr="00E117E9">
        <w:rPr>
          <w:rFonts w:ascii="Times New Roman" w:hAnsi="Times New Roman"/>
          <w:sz w:val="24"/>
          <w:szCs w:val="24"/>
        </w:rPr>
        <w:t xml:space="preserve"> критериям риска.</w:t>
      </w:r>
    </w:p>
    <w:p w14:paraId="0F59B2B5" w14:textId="5D7764AD" w:rsidR="005E39F8" w:rsidRPr="00E117E9" w:rsidRDefault="005E39F8" w:rsidP="007426E3">
      <w:pPr>
        <w:tabs>
          <w:tab w:val="left" w:pos="0"/>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5</w:t>
      </w:r>
      <w:r w:rsidR="006705ED" w:rsidRPr="00E117E9">
        <w:rPr>
          <w:rFonts w:ascii="Times New Roman" w:hAnsi="Times New Roman"/>
          <w:sz w:val="24"/>
          <w:szCs w:val="24"/>
        </w:rPr>
        <w:t>2</w:t>
      </w:r>
      <w:r w:rsidRPr="00E117E9">
        <w:rPr>
          <w:rFonts w:ascii="Times New Roman" w:hAnsi="Times New Roman"/>
          <w:sz w:val="24"/>
          <w:szCs w:val="24"/>
        </w:rPr>
        <w:t xml:space="preserve">. </w:t>
      </w:r>
      <w:proofErr w:type="spellStart"/>
      <w:r w:rsidRPr="00E117E9">
        <w:rPr>
          <w:rFonts w:ascii="Times New Roman" w:hAnsi="Times New Roman"/>
          <w:sz w:val="24"/>
          <w:szCs w:val="24"/>
        </w:rPr>
        <w:t>Самообследование</w:t>
      </w:r>
      <w:proofErr w:type="spellEnd"/>
      <w:r w:rsidRPr="00E117E9">
        <w:rPr>
          <w:rFonts w:ascii="Times New Roman" w:hAnsi="Times New Roman"/>
          <w:sz w:val="24"/>
          <w:szCs w:val="24"/>
        </w:rPr>
        <w:t xml:space="preserve"> осуществляется </w:t>
      </w:r>
      <w:r w:rsidR="00535975" w:rsidRPr="00E117E9">
        <w:rPr>
          <w:rFonts w:ascii="Times New Roman" w:hAnsi="Times New Roman"/>
          <w:sz w:val="24"/>
          <w:szCs w:val="24"/>
        </w:rPr>
        <w:t xml:space="preserve">в автоматизированном режиме </w:t>
      </w:r>
      <w:r w:rsidRPr="00E117E9">
        <w:rPr>
          <w:rFonts w:ascii="Times New Roman" w:hAnsi="Times New Roman"/>
          <w:sz w:val="24"/>
          <w:szCs w:val="24"/>
        </w:rPr>
        <w:t>с использованием одного из способов, указанных на официальном сайте контрольного (надзорного) органа в сети «Интернет».</w:t>
      </w:r>
    </w:p>
    <w:p w14:paraId="7F2982AF" w14:textId="61BECF3B" w:rsidR="005E39F8" w:rsidRPr="00E117E9" w:rsidRDefault="005E39F8" w:rsidP="007426E3">
      <w:pPr>
        <w:tabs>
          <w:tab w:val="left" w:pos="1134"/>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5</w:t>
      </w:r>
      <w:r w:rsidR="006705ED" w:rsidRPr="00E117E9">
        <w:rPr>
          <w:rFonts w:ascii="Times New Roman" w:hAnsi="Times New Roman"/>
          <w:sz w:val="24"/>
          <w:szCs w:val="24"/>
        </w:rPr>
        <w:t>3</w:t>
      </w:r>
      <w:r w:rsidRPr="00E117E9">
        <w:rPr>
          <w:rFonts w:ascii="Times New Roman" w:hAnsi="Times New Roman"/>
          <w:sz w:val="24"/>
          <w:szCs w:val="24"/>
        </w:rPr>
        <w:t xml:space="preserve">. Контролируемые лица, получившие высокую оценку соблюдения ими обязательных требований, по итогам </w:t>
      </w:r>
      <w:proofErr w:type="spellStart"/>
      <w:r w:rsidRPr="00E117E9">
        <w:rPr>
          <w:rFonts w:ascii="Times New Roman" w:hAnsi="Times New Roman"/>
          <w:sz w:val="24"/>
          <w:szCs w:val="24"/>
        </w:rPr>
        <w:t>самообследования</w:t>
      </w:r>
      <w:proofErr w:type="spellEnd"/>
      <w:r w:rsidRPr="00E117E9">
        <w:rPr>
          <w:rFonts w:ascii="Times New Roman" w:hAnsi="Times New Roman"/>
          <w:sz w:val="24"/>
          <w:szCs w:val="24"/>
        </w:rPr>
        <w:t xml:space="preserve">, проведенного в соответствии с частью 2 статьи 51 Федерального закона № 248-ФЗ, вправе принять декларацию соблюдения обязательных требований (далее </w:t>
      </w:r>
      <w:r w:rsidR="005C4003" w:rsidRPr="00E117E9">
        <w:rPr>
          <w:rFonts w:ascii="Times New Roman" w:hAnsi="Times New Roman"/>
          <w:sz w:val="24"/>
          <w:szCs w:val="24"/>
        </w:rPr>
        <w:t>-</w:t>
      </w:r>
      <w:r w:rsidRPr="00E117E9">
        <w:rPr>
          <w:rFonts w:ascii="Times New Roman" w:hAnsi="Times New Roman"/>
          <w:sz w:val="24"/>
          <w:szCs w:val="24"/>
        </w:rPr>
        <w:t xml:space="preserve"> декларация).</w:t>
      </w:r>
    </w:p>
    <w:p w14:paraId="76875EAE" w14:textId="7E6463C2" w:rsidR="005E39F8" w:rsidRPr="00E117E9" w:rsidRDefault="005E39F8" w:rsidP="007426E3">
      <w:pPr>
        <w:tabs>
          <w:tab w:val="left" w:pos="0"/>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5</w:t>
      </w:r>
      <w:r w:rsidR="006705ED" w:rsidRPr="00E117E9">
        <w:rPr>
          <w:rFonts w:ascii="Times New Roman" w:hAnsi="Times New Roman"/>
          <w:sz w:val="24"/>
          <w:szCs w:val="24"/>
        </w:rPr>
        <w:t>4</w:t>
      </w:r>
      <w:r w:rsidRPr="00E117E9">
        <w:rPr>
          <w:rFonts w:ascii="Times New Roman" w:hAnsi="Times New Roman"/>
          <w:sz w:val="24"/>
          <w:szCs w:val="24"/>
        </w:rPr>
        <w:t xml:space="preserve">. Декларация направляется контролируемым лицом в контрольный (надзорный) орган, где осуществляется ее регистрация с последующим размещением на официальном сайте контрольного (надзорного) органа в сети «Интернет». </w:t>
      </w:r>
    </w:p>
    <w:p w14:paraId="42483F68" w14:textId="6E5D7175" w:rsidR="005E39F8" w:rsidRPr="00E117E9" w:rsidRDefault="005E39F8" w:rsidP="007426E3">
      <w:pPr>
        <w:tabs>
          <w:tab w:val="left" w:pos="1134"/>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5</w:t>
      </w:r>
      <w:r w:rsidR="006705ED" w:rsidRPr="00E117E9">
        <w:rPr>
          <w:rFonts w:ascii="Times New Roman" w:hAnsi="Times New Roman"/>
          <w:sz w:val="24"/>
          <w:szCs w:val="24"/>
        </w:rPr>
        <w:t>5</w:t>
      </w:r>
      <w:r w:rsidRPr="00E117E9">
        <w:rPr>
          <w:rFonts w:ascii="Times New Roman" w:hAnsi="Times New Roman"/>
          <w:sz w:val="24"/>
          <w:szCs w:val="24"/>
        </w:rPr>
        <w:t>. Срок действия декларации составляет два года с</w:t>
      </w:r>
      <w:r w:rsidR="00DD54A4" w:rsidRPr="00E117E9">
        <w:rPr>
          <w:rFonts w:ascii="Times New Roman" w:hAnsi="Times New Roman"/>
          <w:sz w:val="24"/>
          <w:szCs w:val="24"/>
        </w:rPr>
        <w:t xml:space="preserve">о дня </w:t>
      </w:r>
      <w:r w:rsidRPr="00E117E9">
        <w:rPr>
          <w:rFonts w:ascii="Times New Roman" w:hAnsi="Times New Roman"/>
          <w:sz w:val="24"/>
          <w:szCs w:val="24"/>
        </w:rPr>
        <w:t>регистрации указанной декларации контрольным (надзорным) органом.</w:t>
      </w:r>
    </w:p>
    <w:p w14:paraId="68B55EE8" w14:textId="7020F6C7" w:rsidR="005E39F8" w:rsidRPr="00E117E9" w:rsidRDefault="005E39F8" w:rsidP="007426E3">
      <w:pPr>
        <w:tabs>
          <w:tab w:val="left" w:pos="1134"/>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5</w:t>
      </w:r>
      <w:r w:rsidR="006705ED" w:rsidRPr="00E117E9">
        <w:rPr>
          <w:rFonts w:ascii="Times New Roman" w:hAnsi="Times New Roman"/>
          <w:sz w:val="24"/>
          <w:szCs w:val="24"/>
        </w:rPr>
        <w:t>6</w:t>
      </w:r>
      <w:r w:rsidRPr="00E117E9">
        <w:rPr>
          <w:rFonts w:ascii="Times New Roman" w:hAnsi="Times New Roman"/>
          <w:sz w:val="24"/>
          <w:szCs w:val="24"/>
        </w:rPr>
        <w:t>. В случае изменения сведений, содержащихся в декларации,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14:paraId="1106DA3A" w14:textId="31911BFB" w:rsidR="005E39F8" w:rsidRPr="00E117E9" w:rsidRDefault="005E39F8" w:rsidP="007426E3">
      <w:pPr>
        <w:tabs>
          <w:tab w:val="left" w:pos="1134"/>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5</w:t>
      </w:r>
      <w:r w:rsidR="006705ED" w:rsidRPr="00E117E9">
        <w:rPr>
          <w:rFonts w:ascii="Times New Roman" w:hAnsi="Times New Roman"/>
          <w:sz w:val="24"/>
          <w:szCs w:val="24"/>
        </w:rPr>
        <w:t>7</w:t>
      </w:r>
      <w:r w:rsidRPr="00E117E9">
        <w:rPr>
          <w:rFonts w:ascii="Times New Roman" w:hAnsi="Times New Roman"/>
          <w:sz w:val="24"/>
          <w:szCs w:val="24"/>
        </w:rPr>
        <w:t xml:space="preserve">. Контрольный (надзорный) орган утверждает методические рекомендации по проведению </w:t>
      </w:r>
      <w:proofErr w:type="spellStart"/>
      <w:r w:rsidRPr="00E117E9">
        <w:rPr>
          <w:rFonts w:ascii="Times New Roman" w:hAnsi="Times New Roman"/>
          <w:sz w:val="24"/>
          <w:szCs w:val="24"/>
        </w:rPr>
        <w:t>самообследования</w:t>
      </w:r>
      <w:proofErr w:type="spellEnd"/>
      <w:r w:rsidRPr="00E117E9">
        <w:rPr>
          <w:rFonts w:ascii="Times New Roman" w:hAnsi="Times New Roman"/>
          <w:sz w:val="24"/>
          <w:szCs w:val="24"/>
        </w:rPr>
        <w:t xml:space="preserve"> и подготовке декларации. Методические рекомендации размещаются на официальном сайте контрольного (надзорного) органа в сети «Интернет».</w:t>
      </w:r>
    </w:p>
    <w:p w14:paraId="4EEEA4C8" w14:textId="3BA82329" w:rsidR="005E39F8" w:rsidRPr="00E117E9" w:rsidRDefault="005E39F8" w:rsidP="007426E3">
      <w:pPr>
        <w:tabs>
          <w:tab w:val="left" w:pos="1134"/>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5</w:t>
      </w:r>
      <w:r w:rsidR="006705ED" w:rsidRPr="00E117E9">
        <w:rPr>
          <w:rFonts w:ascii="Times New Roman" w:hAnsi="Times New Roman"/>
          <w:sz w:val="24"/>
          <w:szCs w:val="24"/>
        </w:rPr>
        <w:t>8</w:t>
      </w:r>
      <w:r w:rsidRPr="00E117E9">
        <w:rPr>
          <w:rFonts w:ascii="Times New Roman" w:hAnsi="Times New Roman"/>
          <w:sz w:val="24"/>
          <w:szCs w:val="24"/>
        </w:rPr>
        <w:t xml:space="preserve">.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E117E9">
        <w:rPr>
          <w:rFonts w:ascii="Times New Roman" w:hAnsi="Times New Roman"/>
          <w:sz w:val="24"/>
          <w:szCs w:val="24"/>
        </w:rPr>
        <w:t>самообследовании</w:t>
      </w:r>
      <w:proofErr w:type="spellEnd"/>
      <w:r w:rsidRPr="00E117E9">
        <w:rPr>
          <w:rFonts w:ascii="Times New Roman" w:hAnsi="Times New Roman"/>
          <w:sz w:val="24"/>
          <w:szCs w:val="24"/>
        </w:rPr>
        <w:t>, декларация аннулируется решением, принимаемым по результатам контрольного (надзорного) мероприятия.</w:t>
      </w:r>
    </w:p>
    <w:p w14:paraId="343471F6" w14:textId="22955DF1" w:rsidR="005E39F8" w:rsidRPr="00E117E9" w:rsidRDefault="005E39F8" w:rsidP="007426E3">
      <w:pPr>
        <w:tabs>
          <w:tab w:val="left" w:pos="1134"/>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5</w:t>
      </w:r>
      <w:r w:rsidR="006705ED" w:rsidRPr="00E117E9">
        <w:rPr>
          <w:rFonts w:ascii="Times New Roman" w:hAnsi="Times New Roman"/>
          <w:sz w:val="24"/>
          <w:szCs w:val="24"/>
        </w:rPr>
        <w:t>9</w:t>
      </w:r>
      <w:r w:rsidRPr="00E117E9">
        <w:rPr>
          <w:rFonts w:ascii="Times New Roman" w:hAnsi="Times New Roman"/>
          <w:sz w:val="24"/>
          <w:szCs w:val="24"/>
        </w:rPr>
        <w:t xml:space="preserve">. В срок не ранее истечения одного года, контролируемое лицо может вновь принять декларацию по результатам </w:t>
      </w:r>
      <w:proofErr w:type="spellStart"/>
      <w:r w:rsidRPr="00E117E9">
        <w:rPr>
          <w:rFonts w:ascii="Times New Roman" w:hAnsi="Times New Roman"/>
          <w:sz w:val="24"/>
          <w:szCs w:val="24"/>
        </w:rPr>
        <w:t>самообследования</w:t>
      </w:r>
      <w:proofErr w:type="spellEnd"/>
      <w:r w:rsidRPr="00E117E9">
        <w:rPr>
          <w:rFonts w:ascii="Times New Roman" w:hAnsi="Times New Roman"/>
          <w:sz w:val="24"/>
          <w:szCs w:val="24"/>
        </w:rPr>
        <w:t>.</w:t>
      </w:r>
    </w:p>
    <w:p w14:paraId="5B04B405" w14:textId="77777777" w:rsidR="005E39F8" w:rsidRPr="00E117E9" w:rsidRDefault="005E39F8" w:rsidP="007426E3">
      <w:pPr>
        <w:pStyle w:val="ConsPlusNormal"/>
        <w:tabs>
          <w:tab w:val="left" w:pos="851"/>
          <w:tab w:val="left" w:pos="1134"/>
        </w:tabs>
        <w:ind w:firstLine="709"/>
        <w:contextualSpacing/>
        <w:jc w:val="center"/>
      </w:pPr>
      <w:bookmarkStart w:id="2" w:name="p699"/>
      <w:bookmarkEnd w:id="2"/>
    </w:p>
    <w:p w14:paraId="5E7B12DC" w14:textId="77777777" w:rsidR="005E39F8" w:rsidRPr="00E117E9" w:rsidRDefault="005E39F8" w:rsidP="007426E3">
      <w:pPr>
        <w:pStyle w:val="ConsPlusNormal"/>
        <w:tabs>
          <w:tab w:val="left" w:pos="0"/>
        </w:tabs>
        <w:contextualSpacing/>
        <w:jc w:val="center"/>
      </w:pPr>
      <w:r w:rsidRPr="00E117E9">
        <w:t>IV.</w:t>
      </w:r>
      <w:r w:rsidRPr="00E117E9">
        <w:tab/>
        <w:t>Осуществление</w:t>
      </w:r>
      <w:r w:rsidR="0035220B" w:rsidRPr="00E117E9">
        <w:t xml:space="preserve"> муниципального контроля</w:t>
      </w:r>
      <w:r w:rsidRPr="00E117E9">
        <w:t xml:space="preserve"> </w:t>
      </w:r>
    </w:p>
    <w:p w14:paraId="328F631B" w14:textId="77777777" w:rsidR="005E39F8" w:rsidRPr="00E117E9" w:rsidRDefault="005E39F8" w:rsidP="007426E3">
      <w:pPr>
        <w:pStyle w:val="ConsPlusNormal"/>
        <w:ind w:firstLine="709"/>
        <w:contextualSpacing/>
        <w:jc w:val="both"/>
      </w:pPr>
    </w:p>
    <w:p w14:paraId="41D9CCD7" w14:textId="5AFB538F" w:rsidR="005E39F8" w:rsidRPr="00E117E9" w:rsidRDefault="006705ED" w:rsidP="007426E3">
      <w:pPr>
        <w:tabs>
          <w:tab w:val="left" w:pos="1134"/>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60</w:t>
      </w:r>
      <w:r w:rsidR="005E39F8" w:rsidRPr="00E117E9">
        <w:rPr>
          <w:rFonts w:ascii="Times New Roman" w:hAnsi="Times New Roman"/>
          <w:sz w:val="24"/>
          <w:szCs w:val="24"/>
        </w:rPr>
        <w:t>. При осуществлении</w:t>
      </w:r>
      <w:r w:rsidR="0035220B" w:rsidRPr="00E117E9">
        <w:rPr>
          <w:rFonts w:ascii="Times New Roman" w:hAnsi="Times New Roman"/>
          <w:sz w:val="24"/>
          <w:szCs w:val="24"/>
        </w:rPr>
        <w:t xml:space="preserve"> муниципального контроля</w:t>
      </w:r>
      <w:r w:rsidR="005E39F8" w:rsidRPr="00E117E9">
        <w:rPr>
          <w:rFonts w:ascii="Times New Roman" w:hAnsi="Times New Roman"/>
          <w:sz w:val="24"/>
          <w:szCs w:val="24"/>
        </w:rPr>
        <w:t>, взаимодействием контрольного (надзорного) органа, его должностных лиц с контролируемыми лицами являются встречи, телефонные и иные переговоры (непосредственное взаимодействие) между должностным лицом и контролируемым лицом или его представителем, запрос документов, иных материалов, присутствие должностного лица контрольного (надзорного) органа в месте осуществления деятельности контролируемого лица (за исключением случаев присутствия должностного лица на общедоступных производственных объектах).</w:t>
      </w:r>
    </w:p>
    <w:p w14:paraId="5B941943" w14:textId="3C59A0E7" w:rsidR="005E39F8" w:rsidRPr="00E117E9" w:rsidRDefault="005E39F8" w:rsidP="007426E3">
      <w:pPr>
        <w:tabs>
          <w:tab w:val="left" w:pos="1134"/>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6</w:t>
      </w:r>
      <w:r w:rsidR="006705ED" w:rsidRPr="00E117E9">
        <w:rPr>
          <w:rFonts w:ascii="Times New Roman" w:hAnsi="Times New Roman"/>
          <w:sz w:val="24"/>
          <w:szCs w:val="24"/>
        </w:rPr>
        <w:t>1</w:t>
      </w:r>
      <w:r w:rsidRPr="00E117E9">
        <w:rPr>
          <w:rFonts w:ascii="Times New Roman" w:hAnsi="Times New Roman"/>
          <w:sz w:val="24"/>
          <w:szCs w:val="24"/>
        </w:rPr>
        <w:t>. Взаимодействие с контролируемым лицом осуществляется при проведении следующих контрольных (надзорных) мероприятий:</w:t>
      </w:r>
    </w:p>
    <w:p w14:paraId="5B9A1247" w14:textId="77777777" w:rsidR="005E39F8" w:rsidRPr="00E117E9" w:rsidRDefault="005E39F8" w:rsidP="007426E3">
      <w:pPr>
        <w:tabs>
          <w:tab w:val="left" w:pos="1134"/>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1) инспекционный визит;</w:t>
      </w:r>
    </w:p>
    <w:p w14:paraId="40BC200F" w14:textId="77777777" w:rsidR="005E39F8" w:rsidRPr="00E117E9" w:rsidRDefault="005E39F8" w:rsidP="007426E3">
      <w:pPr>
        <w:tabs>
          <w:tab w:val="left" w:pos="1134"/>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2) документарная проверка;</w:t>
      </w:r>
    </w:p>
    <w:p w14:paraId="0C26B95E" w14:textId="77777777" w:rsidR="005E39F8" w:rsidRPr="00E117E9" w:rsidRDefault="005E39F8" w:rsidP="007426E3">
      <w:pPr>
        <w:tabs>
          <w:tab w:val="left" w:pos="1134"/>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3) выездная проверка.</w:t>
      </w:r>
    </w:p>
    <w:p w14:paraId="44A1FD6D" w14:textId="04C7B38F" w:rsidR="005E39F8" w:rsidRPr="00E117E9" w:rsidRDefault="0019109C" w:rsidP="007426E3">
      <w:pPr>
        <w:tabs>
          <w:tab w:val="left" w:pos="0"/>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6</w:t>
      </w:r>
      <w:r w:rsidR="006705ED" w:rsidRPr="00E117E9">
        <w:rPr>
          <w:rFonts w:ascii="Times New Roman" w:hAnsi="Times New Roman"/>
          <w:sz w:val="24"/>
          <w:szCs w:val="24"/>
        </w:rPr>
        <w:t>2</w:t>
      </w:r>
      <w:r w:rsidRPr="00E117E9">
        <w:rPr>
          <w:rFonts w:ascii="Times New Roman" w:hAnsi="Times New Roman"/>
          <w:sz w:val="24"/>
          <w:szCs w:val="24"/>
        </w:rPr>
        <w:t>. Без</w:t>
      </w:r>
      <w:r w:rsidR="005E39F8" w:rsidRPr="00E117E9">
        <w:rPr>
          <w:rFonts w:ascii="Times New Roman" w:hAnsi="Times New Roman"/>
          <w:sz w:val="24"/>
          <w:szCs w:val="24"/>
        </w:rPr>
        <w:t xml:space="preserve"> взаимодействия с контролируемым лицом проводятся контрольные (надзорные) мероприятия, предусмотренные частью 3 статьи 56 Федерального закона № 248-ФЗ (далее - контрольные (надзорные) мероприятия без взаимодействия).</w:t>
      </w:r>
    </w:p>
    <w:p w14:paraId="158413DE" w14:textId="46753716" w:rsidR="005E39F8" w:rsidRPr="00E117E9" w:rsidRDefault="005E39F8" w:rsidP="007426E3">
      <w:pPr>
        <w:tabs>
          <w:tab w:val="left" w:pos="1134"/>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lastRenderedPageBreak/>
        <w:t>6</w:t>
      </w:r>
      <w:r w:rsidR="006705ED" w:rsidRPr="00E117E9">
        <w:rPr>
          <w:rFonts w:ascii="Times New Roman" w:hAnsi="Times New Roman"/>
          <w:sz w:val="24"/>
          <w:szCs w:val="24"/>
        </w:rPr>
        <w:t>3</w:t>
      </w:r>
      <w:r w:rsidRPr="00E117E9">
        <w:rPr>
          <w:rFonts w:ascii="Times New Roman" w:hAnsi="Times New Roman"/>
          <w:sz w:val="24"/>
          <w:szCs w:val="24"/>
        </w:rPr>
        <w:t>. Оценка соблюдения контролируемыми лицами обязательных требований контрольным (надзорным) органом не может проводиться иными способами, кроме как посредством контрольных (надзорных) мероприятий, установленных пунктами 60 и 61 настоящего Положения.</w:t>
      </w:r>
    </w:p>
    <w:p w14:paraId="06FAFA41" w14:textId="399BA385" w:rsidR="005E39F8" w:rsidRPr="00E117E9" w:rsidRDefault="005E39F8" w:rsidP="007426E3">
      <w:pPr>
        <w:tabs>
          <w:tab w:val="left" w:pos="1134"/>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6</w:t>
      </w:r>
      <w:r w:rsidR="006705ED" w:rsidRPr="00E117E9">
        <w:rPr>
          <w:rFonts w:ascii="Times New Roman" w:hAnsi="Times New Roman"/>
          <w:sz w:val="24"/>
          <w:szCs w:val="24"/>
        </w:rPr>
        <w:t>4</w:t>
      </w:r>
      <w:r w:rsidRPr="00E117E9">
        <w:rPr>
          <w:rFonts w:ascii="Times New Roman" w:hAnsi="Times New Roman"/>
          <w:sz w:val="24"/>
          <w:szCs w:val="24"/>
        </w:rPr>
        <w:t>. Основанием для проведения контрольных (надзорных) мероприятий является:</w:t>
      </w:r>
    </w:p>
    <w:p w14:paraId="655F317B" w14:textId="77777777" w:rsidR="005E39F8" w:rsidRPr="00E117E9" w:rsidRDefault="005E39F8" w:rsidP="007426E3">
      <w:pPr>
        <w:tabs>
          <w:tab w:val="left" w:pos="1134"/>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1) наличие у контрольного (надзорного) органа</w:t>
      </w:r>
      <w:r w:rsidR="00D54CB7" w:rsidRPr="00E117E9">
        <w:rPr>
          <w:rFonts w:ascii="Times New Roman" w:hAnsi="Times New Roman"/>
          <w:sz w:val="24"/>
          <w:szCs w:val="24"/>
        </w:rPr>
        <w:t xml:space="preserve"> </w:t>
      </w:r>
      <w:r w:rsidRPr="00E117E9">
        <w:rPr>
          <w:rFonts w:ascii="Times New Roman" w:hAnsi="Times New Roman"/>
          <w:sz w:val="24"/>
          <w:szCs w:val="24"/>
        </w:rPr>
        <w:t>сведений о причинении вреда (ущерба) или об угрозе причинения вреда (ущерба) охраняемым законом ценностям либо выявление соответствия объекта</w:t>
      </w:r>
      <w:r w:rsidR="00B7668C" w:rsidRPr="00E117E9">
        <w:rPr>
          <w:rFonts w:ascii="Times New Roman" w:hAnsi="Times New Roman"/>
          <w:sz w:val="24"/>
          <w:szCs w:val="24"/>
        </w:rPr>
        <w:t xml:space="preserve"> муниципального контроля</w:t>
      </w:r>
      <w:r w:rsidRPr="00E117E9">
        <w:rPr>
          <w:rFonts w:ascii="Times New Roman" w:hAnsi="Times New Roman"/>
          <w:sz w:val="24"/>
          <w:szCs w:val="24"/>
        </w:rPr>
        <w:t xml:space="preserve"> параметрам, утвержденным индикаторами риска нарушения обязательных требований, или отклонения объекта</w:t>
      </w:r>
      <w:r w:rsidR="00B7668C" w:rsidRPr="00E117E9">
        <w:rPr>
          <w:rFonts w:ascii="Times New Roman" w:hAnsi="Times New Roman"/>
          <w:sz w:val="24"/>
          <w:szCs w:val="24"/>
        </w:rPr>
        <w:t xml:space="preserve"> муниципального контроля</w:t>
      </w:r>
      <w:r w:rsidRPr="00E117E9">
        <w:rPr>
          <w:rFonts w:ascii="Times New Roman" w:hAnsi="Times New Roman"/>
          <w:sz w:val="24"/>
          <w:szCs w:val="24"/>
        </w:rPr>
        <w:t xml:space="preserve"> от таких параметров;</w:t>
      </w:r>
    </w:p>
    <w:p w14:paraId="0FFA196C" w14:textId="77777777" w:rsidR="005E39F8" w:rsidRPr="00E117E9" w:rsidRDefault="005E39F8" w:rsidP="007426E3">
      <w:pPr>
        <w:tabs>
          <w:tab w:val="left" w:pos="1134"/>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14:paraId="08AE00A1" w14:textId="77777777" w:rsidR="005E39F8" w:rsidRPr="00E117E9" w:rsidRDefault="005E39F8" w:rsidP="007426E3">
      <w:pPr>
        <w:tabs>
          <w:tab w:val="left" w:pos="1134"/>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165AE367" w14:textId="557EA2EC" w:rsidR="005E39F8" w:rsidRPr="00E117E9" w:rsidRDefault="005E39F8" w:rsidP="007426E3">
      <w:pPr>
        <w:tabs>
          <w:tab w:val="left" w:pos="1134"/>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4) требование прокурора о проведении контрольного (надзорного) мероприятия в рамках</w:t>
      </w:r>
      <w:r w:rsidR="00B7668C" w:rsidRPr="00E117E9">
        <w:rPr>
          <w:rFonts w:ascii="Times New Roman" w:hAnsi="Times New Roman"/>
          <w:sz w:val="24"/>
          <w:szCs w:val="24"/>
        </w:rPr>
        <w:t xml:space="preserve"> муниципального контроля</w:t>
      </w:r>
      <w:r w:rsidRPr="00E117E9">
        <w:rPr>
          <w:rFonts w:ascii="Times New Roman" w:hAnsi="Times New Roman"/>
          <w:sz w:val="24"/>
          <w:szCs w:val="24"/>
        </w:rPr>
        <w:t xml:space="preserve"> за исполнением законов, соблюдением прав и свобод человека и гражданина по поступившим в органы прокуратуры материалам и обращениям;</w:t>
      </w:r>
    </w:p>
    <w:p w14:paraId="37D2A1C3" w14:textId="1EFD8FE8" w:rsidR="005E39F8" w:rsidRPr="00E117E9" w:rsidRDefault="005E39F8" w:rsidP="007426E3">
      <w:pPr>
        <w:tabs>
          <w:tab w:val="left" w:pos="1134"/>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5) истечение срока исполнения решения контрольного (надзорного) органа</w:t>
      </w:r>
      <w:r w:rsidR="00D54CB7" w:rsidRPr="00E117E9">
        <w:rPr>
          <w:rFonts w:ascii="Times New Roman" w:hAnsi="Times New Roman"/>
          <w:sz w:val="24"/>
          <w:szCs w:val="24"/>
        </w:rPr>
        <w:t xml:space="preserve"> </w:t>
      </w:r>
      <w:r w:rsidRPr="00E117E9">
        <w:rPr>
          <w:rFonts w:ascii="Times New Roman" w:hAnsi="Times New Roman"/>
          <w:sz w:val="24"/>
          <w:szCs w:val="24"/>
        </w:rPr>
        <w:t>об устранении выявленного нарушения обязательных требований - в случаях, установленных частью 1 статьи 95 Федерального закона № 248-ФЗ.</w:t>
      </w:r>
    </w:p>
    <w:p w14:paraId="26948A49" w14:textId="0F869DA0" w:rsidR="005E39F8" w:rsidRPr="00E117E9" w:rsidRDefault="005E39F8" w:rsidP="007426E3">
      <w:pPr>
        <w:tabs>
          <w:tab w:val="left" w:pos="851"/>
          <w:tab w:val="left" w:pos="1134"/>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6</w:t>
      </w:r>
      <w:r w:rsidR="006705ED" w:rsidRPr="00E117E9">
        <w:rPr>
          <w:rFonts w:ascii="Times New Roman" w:hAnsi="Times New Roman"/>
          <w:sz w:val="24"/>
          <w:szCs w:val="24"/>
        </w:rPr>
        <w:t>5</w:t>
      </w:r>
      <w:r w:rsidRPr="00E117E9">
        <w:rPr>
          <w:rFonts w:ascii="Times New Roman" w:hAnsi="Times New Roman"/>
          <w:sz w:val="24"/>
          <w:szCs w:val="24"/>
        </w:rPr>
        <w:t>.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должностным лицом контрольного (надзорного) органа и лицами, привлекаемыми к проведению контрольного (надзорного) мероприятия, следующих надзорных действий:</w:t>
      </w:r>
    </w:p>
    <w:p w14:paraId="2B89E132" w14:textId="77777777" w:rsidR="005E39F8" w:rsidRPr="00E117E9" w:rsidRDefault="005E39F8" w:rsidP="007426E3">
      <w:pPr>
        <w:tabs>
          <w:tab w:val="left" w:pos="1134"/>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1) осмотр;</w:t>
      </w:r>
    </w:p>
    <w:p w14:paraId="63910A5D" w14:textId="77777777" w:rsidR="005E39F8" w:rsidRPr="00E117E9" w:rsidRDefault="005E39F8" w:rsidP="007426E3">
      <w:pPr>
        <w:tabs>
          <w:tab w:val="left" w:pos="1134"/>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2) досмотр;</w:t>
      </w:r>
    </w:p>
    <w:p w14:paraId="4E476B66" w14:textId="77777777" w:rsidR="005E39F8" w:rsidRPr="00E117E9" w:rsidRDefault="005E39F8" w:rsidP="007426E3">
      <w:pPr>
        <w:tabs>
          <w:tab w:val="left" w:pos="1134"/>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3) опрос;</w:t>
      </w:r>
    </w:p>
    <w:p w14:paraId="24F00B30" w14:textId="77777777" w:rsidR="005E39F8" w:rsidRPr="00E117E9" w:rsidRDefault="005E39F8" w:rsidP="007426E3">
      <w:pPr>
        <w:tabs>
          <w:tab w:val="left" w:pos="1134"/>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4) получение письменных объяснений;</w:t>
      </w:r>
    </w:p>
    <w:p w14:paraId="27E9EFD4" w14:textId="77777777" w:rsidR="005E39F8" w:rsidRPr="00E117E9" w:rsidRDefault="005E39F8" w:rsidP="007426E3">
      <w:pPr>
        <w:tabs>
          <w:tab w:val="left" w:pos="1134"/>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5) истребование документов.</w:t>
      </w:r>
    </w:p>
    <w:p w14:paraId="0FA3F7C9" w14:textId="0661DCAC" w:rsidR="006705ED" w:rsidRPr="00E117E9" w:rsidRDefault="005E39F8" w:rsidP="007426E3">
      <w:pPr>
        <w:pStyle w:val="aa"/>
        <w:numPr>
          <w:ilvl w:val="0"/>
          <w:numId w:val="21"/>
        </w:numPr>
        <w:tabs>
          <w:tab w:val="left" w:pos="0"/>
          <w:tab w:val="left" w:pos="851"/>
          <w:tab w:val="left" w:pos="1134"/>
        </w:tabs>
        <w:spacing w:after="0" w:line="240" w:lineRule="auto"/>
        <w:ind w:left="0" w:firstLine="709"/>
        <w:jc w:val="both"/>
        <w:rPr>
          <w:rFonts w:ascii="Times New Roman" w:hAnsi="Times New Roman"/>
          <w:sz w:val="24"/>
          <w:szCs w:val="24"/>
        </w:rPr>
      </w:pPr>
      <w:r w:rsidRPr="00E117E9">
        <w:rPr>
          <w:rFonts w:ascii="Times New Roman" w:hAnsi="Times New Roman"/>
          <w:sz w:val="24"/>
          <w:szCs w:val="24"/>
        </w:rPr>
        <w:t>Контрольные (надзорные) мероприятия подлежат проведению</w:t>
      </w:r>
      <w:r w:rsidR="009A62A0">
        <w:rPr>
          <w:rFonts w:ascii="Times New Roman" w:hAnsi="Times New Roman"/>
          <w:sz w:val="24"/>
          <w:szCs w:val="24"/>
        </w:rPr>
        <w:t xml:space="preserve"> </w:t>
      </w:r>
      <w:r w:rsidRPr="00E117E9">
        <w:rPr>
          <w:rFonts w:ascii="Times New Roman" w:hAnsi="Times New Roman"/>
          <w:sz w:val="24"/>
          <w:szCs w:val="24"/>
        </w:rPr>
        <w:t>с учетом внутренних правил и (или) установлений контролируемых лиц, режима работы объекта</w:t>
      </w:r>
      <w:r w:rsidR="00B7668C" w:rsidRPr="00E117E9">
        <w:rPr>
          <w:rFonts w:ascii="Times New Roman" w:hAnsi="Times New Roman"/>
          <w:sz w:val="24"/>
          <w:szCs w:val="24"/>
        </w:rPr>
        <w:t xml:space="preserve"> муниципального контроля</w:t>
      </w:r>
      <w:r w:rsidRPr="00E117E9">
        <w:rPr>
          <w:rFonts w:ascii="Times New Roman" w:hAnsi="Times New Roman"/>
          <w:sz w:val="24"/>
          <w:szCs w:val="24"/>
        </w:rPr>
        <w:t>, если они не создают непреодолимого препятствия по проведению контрольных (надзорных) мероприятий.</w:t>
      </w:r>
    </w:p>
    <w:p w14:paraId="1EDC870D" w14:textId="735B5CAB" w:rsidR="006705ED" w:rsidRPr="00E117E9" w:rsidRDefault="005E39F8" w:rsidP="007426E3">
      <w:pPr>
        <w:pStyle w:val="aa"/>
        <w:numPr>
          <w:ilvl w:val="0"/>
          <w:numId w:val="21"/>
        </w:numPr>
        <w:tabs>
          <w:tab w:val="left" w:pos="0"/>
          <w:tab w:val="left" w:pos="851"/>
          <w:tab w:val="left" w:pos="1134"/>
        </w:tabs>
        <w:spacing w:after="0" w:line="240" w:lineRule="auto"/>
        <w:ind w:left="0" w:firstLine="709"/>
        <w:jc w:val="both"/>
        <w:rPr>
          <w:rFonts w:ascii="Times New Roman" w:hAnsi="Times New Roman"/>
          <w:sz w:val="24"/>
          <w:szCs w:val="24"/>
        </w:rPr>
      </w:pPr>
      <w:r w:rsidRPr="00E117E9">
        <w:rPr>
          <w:rFonts w:ascii="Times New Roman" w:hAnsi="Times New Roman"/>
          <w:sz w:val="24"/>
          <w:szCs w:val="24"/>
        </w:rPr>
        <w:t>Совершение надзорных действий и их результаты отражаются в документах, составляемых должностным лицом контрольного (надзорного) органа и лицами, привлекаемыми к совершению надзорных действий.</w:t>
      </w:r>
    </w:p>
    <w:p w14:paraId="0D404FF7" w14:textId="594CEE94" w:rsidR="006705ED" w:rsidRPr="00E117E9" w:rsidRDefault="005E39F8" w:rsidP="007426E3">
      <w:pPr>
        <w:pStyle w:val="aa"/>
        <w:numPr>
          <w:ilvl w:val="0"/>
          <w:numId w:val="21"/>
        </w:numPr>
        <w:tabs>
          <w:tab w:val="left" w:pos="0"/>
          <w:tab w:val="left" w:pos="851"/>
          <w:tab w:val="left" w:pos="1134"/>
        </w:tabs>
        <w:spacing w:after="0" w:line="240" w:lineRule="auto"/>
        <w:ind w:left="0" w:firstLine="709"/>
        <w:jc w:val="both"/>
        <w:rPr>
          <w:rFonts w:ascii="Times New Roman" w:hAnsi="Times New Roman"/>
          <w:sz w:val="24"/>
          <w:szCs w:val="24"/>
        </w:rPr>
      </w:pPr>
      <w:r w:rsidRPr="00E117E9">
        <w:rPr>
          <w:rFonts w:ascii="Times New Roman" w:hAnsi="Times New Roman"/>
          <w:sz w:val="24"/>
          <w:szCs w:val="24"/>
        </w:rPr>
        <w:t>При проведении контрольных (надзорных) мероприятий для фиксации должностным лицом контрольного (надзорного) органа и лицами, привлекаемыми к совершению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14:paraId="51204A7B" w14:textId="3676F922" w:rsidR="005E39F8" w:rsidRPr="00E117E9" w:rsidRDefault="005E39F8" w:rsidP="007426E3">
      <w:pPr>
        <w:pStyle w:val="aa"/>
        <w:numPr>
          <w:ilvl w:val="0"/>
          <w:numId w:val="21"/>
        </w:numPr>
        <w:tabs>
          <w:tab w:val="left" w:pos="0"/>
          <w:tab w:val="left" w:pos="851"/>
          <w:tab w:val="left" w:pos="1134"/>
        </w:tabs>
        <w:spacing w:after="0" w:line="240" w:lineRule="auto"/>
        <w:ind w:left="0" w:firstLine="709"/>
        <w:jc w:val="both"/>
        <w:rPr>
          <w:rFonts w:ascii="Times New Roman" w:hAnsi="Times New Roman"/>
          <w:sz w:val="24"/>
          <w:szCs w:val="24"/>
        </w:rPr>
      </w:pPr>
      <w:r w:rsidRPr="00E117E9">
        <w:rPr>
          <w:rFonts w:ascii="Times New Roman" w:hAnsi="Times New Roman"/>
          <w:sz w:val="24"/>
          <w:szCs w:val="24"/>
        </w:rPr>
        <w:t>Порядок осуществ</w:t>
      </w:r>
      <w:r w:rsidR="009C54A0" w:rsidRPr="00E117E9">
        <w:rPr>
          <w:rFonts w:ascii="Times New Roman" w:hAnsi="Times New Roman"/>
          <w:sz w:val="24"/>
          <w:szCs w:val="24"/>
        </w:rPr>
        <w:t>ления фотосъемки, аудио- и</w:t>
      </w:r>
      <w:r w:rsidRPr="00E117E9">
        <w:rPr>
          <w:rFonts w:ascii="Times New Roman" w:hAnsi="Times New Roman"/>
          <w:sz w:val="24"/>
          <w:szCs w:val="24"/>
        </w:rPr>
        <w:t xml:space="preserve"> видеозаписи, иных способов фиксации доказательств в ходе контрольного (надзорного) мероприятия включает в себя:</w:t>
      </w:r>
    </w:p>
    <w:p w14:paraId="5ED63AA1" w14:textId="77777777" w:rsidR="005E39F8" w:rsidRPr="00E117E9" w:rsidRDefault="005E39F8" w:rsidP="007426E3">
      <w:pPr>
        <w:spacing w:after="0" w:line="240" w:lineRule="auto"/>
        <w:ind w:firstLine="709"/>
        <w:jc w:val="both"/>
        <w:rPr>
          <w:rFonts w:ascii="Times New Roman" w:hAnsi="Times New Roman"/>
          <w:sz w:val="24"/>
          <w:szCs w:val="24"/>
        </w:rPr>
      </w:pPr>
      <w:r w:rsidRPr="00E117E9">
        <w:rPr>
          <w:rFonts w:ascii="Times New Roman" w:hAnsi="Times New Roman"/>
          <w:sz w:val="24"/>
          <w:szCs w:val="24"/>
        </w:rPr>
        <w:t>1) извещение контролируемого лица, а также представителя контролируемого лица о ве</w:t>
      </w:r>
      <w:r w:rsidR="009C54A0" w:rsidRPr="00E117E9">
        <w:rPr>
          <w:rFonts w:ascii="Times New Roman" w:hAnsi="Times New Roman"/>
          <w:sz w:val="24"/>
          <w:szCs w:val="24"/>
        </w:rPr>
        <w:t>дении фотосъемки, аудио- и</w:t>
      </w:r>
      <w:r w:rsidRPr="00E117E9">
        <w:rPr>
          <w:rFonts w:ascii="Times New Roman" w:hAnsi="Times New Roman"/>
          <w:sz w:val="24"/>
          <w:szCs w:val="24"/>
        </w:rPr>
        <w:t xml:space="preserve"> видеозаписи, иных способов фиксации доказательств;</w:t>
      </w:r>
    </w:p>
    <w:p w14:paraId="5B942C8C" w14:textId="77777777" w:rsidR="005E39F8" w:rsidRPr="00E117E9" w:rsidRDefault="005E39F8" w:rsidP="007426E3">
      <w:pPr>
        <w:spacing w:after="0" w:line="240" w:lineRule="auto"/>
        <w:ind w:firstLine="709"/>
        <w:jc w:val="both"/>
        <w:rPr>
          <w:rFonts w:ascii="Times New Roman" w:hAnsi="Times New Roman"/>
          <w:sz w:val="24"/>
          <w:szCs w:val="24"/>
        </w:rPr>
      </w:pPr>
      <w:proofErr w:type="gramStart"/>
      <w:r w:rsidRPr="00E117E9">
        <w:rPr>
          <w:rFonts w:ascii="Times New Roman" w:hAnsi="Times New Roman"/>
          <w:sz w:val="24"/>
          <w:szCs w:val="24"/>
        </w:rPr>
        <w:t>2) указание при ве</w:t>
      </w:r>
      <w:r w:rsidR="009C54A0" w:rsidRPr="00E117E9">
        <w:rPr>
          <w:rFonts w:ascii="Times New Roman" w:hAnsi="Times New Roman"/>
          <w:sz w:val="24"/>
          <w:szCs w:val="24"/>
        </w:rPr>
        <w:t>дении фотосъемки, аудио- и</w:t>
      </w:r>
      <w:r w:rsidRPr="00E117E9">
        <w:rPr>
          <w:rFonts w:ascii="Times New Roman" w:hAnsi="Times New Roman"/>
          <w:sz w:val="24"/>
          <w:szCs w:val="24"/>
        </w:rPr>
        <w:t xml:space="preserve"> видеозаписи, иных способов фиксации доказательств должностным лицом контрольного (надзорного) органа наименования проводимого контрольного (надзорного) мероприятия, адреса, даты, времени его проведения, а также должности, фамилии, имена и отчества (последнее при </w:t>
      </w:r>
      <w:r w:rsidRPr="00E117E9">
        <w:rPr>
          <w:rFonts w:ascii="Times New Roman" w:hAnsi="Times New Roman"/>
          <w:sz w:val="24"/>
          <w:szCs w:val="24"/>
        </w:rPr>
        <w:lastRenderedPageBreak/>
        <w:t>наличии) всех лиц, принимающих участие в проводимом контрольном (надзорном) мероприятии;</w:t>
      </w:r>
      <w:proofErr w:type="gramEnd"/>
    </w:p>
    <w:p w14:paraId="5E7DCC93" w14:textId="77699042" w:rsidR="005E39F8" w:rsidRPr="00E117E9" w:rsidRDefault="005E39F8" w:rsidP="007426E3">
      <w:pPr>
        <w:spacing w:after="0" w:line="240" w:lineRule="auto"/>
        <w:ind w:firstLine="709"/>
        <w:jc w:val="both"/>
        <w:rPr>
          <w:rFonts w:ascii="Times New Roman" w:hAnsi="Times New Roman"/>
          <w:sz w:val="24"/>
          <w:szCs w:val="24"/>
        </w:rPr>
      </w:pPr>
      <w:r w:rsidRPr="00E117E9">
        <w:rPr>
          <w:rFonts w:ascii="Times New Roman" w:hAnsi="Times New Roman"/>
          <w:sz w:val="24"/>
          <w:szCs w:val="24"/>
        </w:rPr>
        <w:t>3) внесение в акт контрольного (надзорного) мероприятия информации о технических средствах, использованных при фотосъемке, аудио- и видеозаписи, иных способах фиксации доказательств;</w:t>
      </w:r>
    </w:p>
    <w:p w14:paraId="1B1E1BD1" w14:textId="77777777" w:rsidR="005E39F8" w:rsidRPr="00E117E9" w:rsidRDefault="005E39F8" w:rsidP="007426E3">
      <w:pPr>
        <w:spacing w:after="0" w:line="240" w:lineRule="auto"/>
        <w:ind w:firstLine="709"/>
        <w:jc w:val="both"/>
        <w:rPr>
          <w:rFonts w:ascii="Times New Roman" w:hAnsi="Times New Roman"/>
          <w:sz w:val="24"/>
          <w:szCs w:val="24"/>
        </w:rPr>
      </w:pPr>
      <w:r w:rsidRPr="00E117E9">
        <w:rPr>
          <w:rFonts w:ascii="Times New Roman" w:hAnsi="Times New Roman"/>
          <w:sz w:val="24"/>
          <w:szCs w:val="24"/>
        </w:rPr>
        <w:t>4) обеспечение сохранности информации, полученной посредством фотосъемки, аудио- и видеозаписи, иных способов фиксации доказательств.</w:t>
      </w:r>
    </w:p>
    <w:p w14:paraId="440768C6" w14:textId="27D034C8" w:rsidR="006705ED" w:rsidRPr="00E117E9" w:rsidRDefault="005E39F8" w:rsidP="007426E3">
      <w:pPr>
        <w:tabs>
          <w:tab w:val="left" w:pos="851"/>
          <w:tab w:val="left" w:pos="1134"/>
          <w:tab w:val="left" w:pos="9922"/>
        </w:tabs>
        <w:spacing w:after="0" w:line="240" w:lineRule="auto"/>
        <w:ind w:firstLine="851"/>
        <w:contextualSpacing/>
        <w:jc w:val="both"/>
        <w:rPr>
          <w:rFonts w:ascii="Times New Roman" w:hAnsi="Times New Roman"/>
          <w:sz w:val="24"/>
          <w:szCs w:val="24"/>
        </w:rPr>
      </w:pPr>
      <w:r w:rsidRPr="00E117E9">
        <w:rPr>
          <w:rFonts w:ascii="Times New Roman" w:hAnsi="Times New Roman"/>
          <w:sz w:val="24"/>
          <w:szCs w:val="24"/>
        </w:rPr>
        <w:t xml:space="preserve">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(надзорного) мероприятия. </w:t>
      </w:r>
    </w:p>
    <w:p w14:paraId="2B49F583" w14:textId="77777777" w:rsidR="006705ED" w:rsidRPr="00E117E9" w:rsidRDefault="005E39F8" w:rsidP="007426E3">
      <w:pPr>
        <w:pStyle w:val="aa"/>
        <w:numPr>
          <w:ilvl w:val="0"/>
          <w:numId w:val="21"/>
        </w:numPr>
        <w:tabs>
          <w:tab w:val="left" w:pos="851"/>
          <w:tab w:val="left" w:pos="1134"/>
          <w:tab w:val="left" w:pos="3402"/>
          <w:tab w:val="left" w:pos="9922"/>
        </w:tabs>
        <w:spacing w:after="0" w:line="240" w:lineRule="auto"/>
        <w:ind w:left="0" w:firstLine="709"/>
        <w:jc w:val="both"/>
        <w:rPr>
          <w:rFonts w:ascii="Times New Roman" w:hAnsi="Times New Roman"/>
          <w:sz w:val="24"/>
          <w:szCs w:val="24"/>
        </w:rPr>
      </w:pPr>
      <w:r w:rsidRPr="00E117E9">
        <w:rPr>
          <w:rFonts w:ascii="Times New Roman" w:hAnsi="Times New Roman"/>
          <w:sz w:val="24"/>
          <w:szCs w:val="24"/>
        </w:rPr>
        <w:t xml:space="preserve">Фотографии, аудио- и </w:t>
      </w:r>
      <w:proofErr w:type="gramStart"/>
      <w:r w:rsidRPr="00E117E9">
        <w:rPr>
          <w:rFonts w:ascii="Times New Roman" w:hAnsi="Times New Roman"/>
          <w:sz w:val="24"/>
          <w:szCs w:val="24"/>
        </w:rPr>
        <w:t>видеозаписи</w:t>
      </w:r>
      <w:proofErr w:type="gramEnd"/>
      <w:r w:rsidRPr="00E117E9">
        <w:rPr>
          <w:rFonts w:ascii="Times New Roman" w:hAnsi="Times New Roman"/>
          <w:sz w:val="24"/>
          <w:szCs w:val="24"/>
        </w:rPr>
        <w:t xml:space="preserve">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440081F6" w14:textId="7985996B" w:rsidR="006705ED" w:rsidRPr="00E117E9" w:rsidRDefault="005E39F8" w:rsidP="007426E3">
      <w:pPr>
        <w:pStyle w:val="aa"/>
        <w:numPr>
          <w:ilvl w:val="0"/>
          <w:numId w:val="21"/>
        </w:numPr>
        <w:tabs>
          <w:tab w:val="left" w:pos="851"/>
          <w:tab w:val="left" w:pos="1134"/>
          <w:tab w:val="left" w:pos="3402"/>
          <w:tab w:val="left" w:pos="9922"/>
        </w:tabs>
        <w:spacing w:after="0" w:line="240" w:lineRule="auto"/>
        <w:ind w:left="0" w:firstLine="709"/>
        <w:jc w:val="both"/>
        <w:rPr>
          <w:rFonts w:ascii="Times New Roman" w:hAnsi="Times New Roman"/>
          <w:sz w:val="24"/>
          <w:szCs w:val="24"/>
        </w:rPr>
      </w:pPr>
      <w:r w:rsidRPr="00E117E9">
        <w:rPr>
          <w:rFonts w:ascii="Times New Roman" w:hAnsi="Times New Roman"/>
          <w:sz w:val="24"/>
          <w:szCs w:val="24"/>
        </w:rP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контрольного (надзорного) органа, в том числе руководителем группы должностных лиц контрольного (надзорного) органа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7BCE1EBC" w14:textId="3F15D7B1" w:rsidR="005E39F8" w:rsidRPr="00E117E9" w:rsidRDefault="005E39F8" w:rsidP="007426E3">
      <w:pPr>
        <w:pStyle w:val="aa"/>
        <w:numPr>
          <w:ilvl w:val="0"/>
          <w:numId w:val="21"/>
        </w:numPr>
        <w:tabs>
          <w:tab w:val="left" w:pos="851"/>
          <w:tab w:val="left" w:pos="1134"/>
          <w:tab w:val="left" w:pos="3402"/>
          <w:tab w:val="left" w:pos="9922"/>
        </w:tabs>
        <w:spacing w:after="0" w:line="240" w:lineRule="auto"/>
        <w:ind w:left="0" w:firstLine="709"/>
        <w:jc w:val="both"/>
        <w:rPr>
          <w:rFonts w:ascii="Times New Roman" w:hAnsi="Times New Roman"/>
          <w:sz w:val="24"/>
          <w:szCs w:val="24"/>
        </w:rPr>
      </w:pPr>
      <w:r w:rsidRPr="00E117E9">
        <w:rPr>
          <w:rFonts w:ascii="Times New Roman" w:hAnsi="Times New Roman"/>
          <w:sz w:val="24"/>
          <w:szCs w:val="24"/>
        </w:rPr>
        <w:t xml:space="preserve">Проведение выездного обследования, инспекционного визита, выездной проверки, </w:t>
      </w:r>
      <w:proofErr w:type="spellStart"/>
      <w:r w:rsidRPr="00E117E9">
        <w:rPr>
          <w:rFonts w:ascii="Times New Roman" w:hAnsi="Times New Roman"/>
          <w:sz w:val="24"/>
          <w:szCs w:val="24"/>
        </w:rPr>
        <w:t>самообследования</w:t>
      </w:r>
      <w:proofErr w:type="spellEnd"/>
      <w:r w:rsidRPr="00E117E9">
        <w:rPr>
          <w:rFonts w:ascii="Times New Roman" w:hAnsi="Times New Roman"/>
          <w:sz w:val="24"/>
          <w:szCs w:val="24"/>
        </w:rPr>
        <w:t xml:space="preserve"> осуществляется с применением проверочных листов.</w:t>
      </w:r>
    </w:p>
    <w:p w14:paraId="23A14231" w14:textId="78951C02" w:rsidR="006705ED" w:rsidRPr="00E117E9" w:rsidRDefault="005E39F8" w:rsidP="007426E3">
      <w:pPr>
        <w:tabs>
          <w:tab w:val="left" w:pos="1134"/>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При проведении контрольных (надзорных) мероприятий проверочные листы заполняются должностным лицом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в соответствии с Федеральным законом от 06.04.2011 № 63-ФЗ «Об электронной подписи» с использованием ЕГИС ОКНД.</w:t>
      </w:r>
    </w:p>
    <w:p w14:paraId="52A3A1C3" w14:textId="0E84FA37" w:rsidR="007633E4" w:rsidRPr="00E117E9" w:rsidRDefault="005E39F8" w:rsidP="007426E3">
      <w:pPr>
        <w:pStyle w:val="aa"/>
        <w:numPr>
          <w:ilvl w:val="0"/>
          <w:numId w:val="21"/>
        </w:numPr>
        <w:tabs>
          <w:tab w:val="left" w:pos="1276"/>
          <w:tab w:val="left" w:pos="9922"/>
        </w:tabs>
        <w:spacing w:after="0" w:line="240" w:lineRule="auto"/>
        <w:ind w:left="0" w:firstLine="709"/>
        <w:jc w:val="both"/>
        <w:rPr>
          <w:rFonts w:ascii="Times New Roman" w:hAnsi="Times New Roman"/>
          <w:sz w:val="24"/>
          <w:szCs w:val="24"/>
        </w:rPr>
      </w:pPr>
      <w:r w:rsidRPr="00E117E9">
        <w:rPr>
          <w:rFonts w:ascii="Times New Roman" w:hAnsi="Times New Roman"/>
          <w:sz w:val="24"/>
          <w:szCs w:val="24"/>
        </w:rPr>
        <w:t>По требованию контролируемого лица должностное лицо контрольного (надзорного) органа обязано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14:paraId="68C14A67" w14:textId="26B0CEB8" w:rsidR="007633E4" w:rsidRPr="00E117E9" w:rsidRDefault="005E39F8" w:rsidP="007426E3">
      <w:pPr>
        <w:pStyle w:val="aa"/>
        <w:numPr>
          <w:ilvl w:val="0"/>
          <w:numId w:val="21"/>
        </w:numPr>
        <w:tabs>
          <w:tab w:val="left" w:pos="1276"/>
          <w:tab w:val="left" w:pos="9922"/>
        </w:tabs>
        <w:spacing w:after="0" w:line="240" w:lineRule="auto"/>
        <w:ind w:left="0" w:firstLine="709"/>
        <w:jc w:val="both"/>
        <w:rPr>
          <w:rFonts w:ascii="Times New Roman" w:hAnsi="Times New Roman"/>
          <w:sz w:val="24"/>
          <w:szCs w:val="24"/>
        </w:rPr>
      </w:pPr>
      <w:r w:rsidRPr="00E117E9">
        <w:rPr>
          <w:rFonts w:ascii="Times New Roman" w:hAnsi="Times New Roman"/>
          <w:sz w:val="24"/>
          <w:szCs w:val="24"/>
        </w:rPr>
        <w:t>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уполномоченное должностное лицо контрольного (надзорного) органа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уполномоченное должностное лицо контрольного (надзорного) органа</w:t>
      </w:r>
      <w:r w:rsidR="00D54CB7" w:rsidRPr="00E117E9">
        <w:rPr>
          <w:rFonts w:ascii="Times New Roman" w:hAnsi="Times New Roman"/>
          <w:sz w:val="24"/>
          <w:szCs w:val="24"/>
        </w:rPr>
        <w:t xml:space="preserve"> </w:t>
      </w:r>
      <w:r w:rsidRPr="00E117E9">
        <w:rPr>
          <w:rFonts w:ascii="Times New Roman" w:hAnsi="Times New Roman"/>
          <w:sz w:val="24"/>
          <w:szCs w:val="24"/>
        </w:rPr>
        <w:t>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5D9E12A8" w14:textId="77777777" w:rsidR="007633E4" w:rsidRPr="00E117E9" w:rsidRDefault="005E39F8" w:rsidP="007426E3">
      <w:pPr>
        <w:pStyle w:val="aa"/>
        <w:numPr>
          <w:ilvl w:val="0"/>
          <w:numId w:val="21"/>
        </w:numPr>
        <w:tabs>
          <w:tab w:val="left" w:pos="1276"/>
          <w:tab w:val="left" w:pos="9922"/>
        </w:tabs>
        <w:spacing w:after="0" w:line="240" w:lineRule="auto"/>
        <w:ind w:left="0" w:firstLine="709"/>
        <w:jc w:val="both"/>
        <w:rPr>
          <w:rFonts w:ascii="Times New Roman" w:hAnsi="Times New Roman"/>
          <w:sz w:val="24"/>
          <w:szCs w:val="24"/>
        </w:rPr>
      </w:pPr>
      <w:r w:rsidRPr="00E117E9">
        <w:rPr>
          <w:rFonts w:ascii="Times New Roman" w:hAnsi="Times New Roman"/>
          <w:sz w:val="24"/>
          <w:szCs w:val="24"/>
        </w:rPr>
        <w:lastRenderedPageBreak/>
        <w:t>В случае, указанном в пункте 7</w:t>
      </w:r>
      <w:r w:rsidR="007633E4" w:rsidRPr="00E117E9">
        <w:rPr>
          <w:rFonts w:ascii="Times New Roman" w:hAnsi="Times New Roman"/>
          <w:sz w:val="24"/>
          <w:szCs w:val="24"/>
        </w:rPr>
        <w:t>4</w:t>
      </w:r>
      <w:r w:rsidRPr="00E117E9">
        <w:rPr>
          <w:rFonts w:ascii="Times New Roman" w:hAnsi="Times New Roman"/>
          <w:sz w:val="24"/>
          <w:szCs w:val="24"/>
        </w:rPr>
        <w:t xml:space="preserve"> настоящего Положения, уполномоченное должностное лицо контрольного (надзорного) органа</w:t>
      </w:r>
      <w:r w:rsidR="00D54CB7" w:rsidRPr="00E117E9">
        <w:rPr>
          <w:rFonts w:ascii="Times New Roman" w:hAnsi="Times New Roman"/>
          <w:sz w:val="24"/>
          <w:szCs w:val="24"/>
        </w:rPr>
        <w:t xml:space="preserve"> </w:t>
      </w:r>
      <w:r w:rsidRPr="00E117E9">
        <w:rPr>
          <w:rFonts w:ascii="Times New Roman" w:hAnsi="Times New Roman"/>
          <w:sz w:val="24"/>
          <w:szCs w:val="24"/>
        </w:rPr>
        <w:t>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21004FAA" w14:textId="77777777" w:rsidR="007633E4" w:rsidRPr="00E117E9" w:rsidRDefault="005E39F8" w:rsidP="007426E3">
      <w:pPr>
        <w:pStyle w:val="aa"/>
        <w:numPr>
          <w:ilvl w:val="0"/>
          <w:numId w:val="21"/>
        </w:numPr>
        <w:tabs>
          <w:tab w:val="left" w:pos="1276"/>
          <w:tab w:val="left" w:pos="9922"/>
        </w:tabs>
        <w:spacing w:after="0" w:line="240" w:lineRule="auto"/>
        <w:ind w:left="0" w:firstLine="709"/>
        <w:jc w:val="both"/>
        <w:rPr>
          <w:rFonts w:ascii="Times New Roman" w:hAnsi="Times New Roman"/>
          <w:sz w:val="24"/>
          <w:szCs w:val="24"/>
        </w:rPr>
      </w:pPr>
      <w:r w:rsidRPr="00E117E9">
        <w:rPr>
          <w:rFonts w:ascii="Times New Roman" w:hAnsi="Times New Roman"/>
          <w:sz w:val="24"/>
          <w:szCs w:val="24"/>
        </w:rPr>
        <w:t>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законодательством Российской Федерации.</w:t>
      </w:r>
    </w:p>
    <w:p w14:paraId="7045382F" w14:textId="67F740A8" w:rsidR="007633E4" w:rsidRPr="00E117E9" w:rsidRDefault="005E39F8" w:rsidP="007426E3">
      <w:pPr>
        <w:pStyle w:val="aa"/>
        <w:numPr>
          <w:ilvl w:val="0"/>
          <w:numId w:val="21"/>
        </w:numPr>
        <w:tabs>
          <w:tab w:val="left" w:pos="1276"/>
          <w:tab w:val="left" w:pos="9922"/>
        </w:tabs>
        <w:spacing w:after="0" w:line="240" w:lineRule="auto"/>
        <w:ind w:left="0" w:firstLine="709"/>
        <w:jc w:val="both"/>
        <w:rPr>
          <w:rFonts w:ascii="Times New Roman" w:hAnsi="Times New Roman"/>
          <w:sz w:val="24"/>
          <w:szCs w:val="24"/>
        </w:rPr>
      </w:pPr>
      <w:r w:rsidRPr="00E117E9">
        <w:rPr>
          <w:rFonts w:ascii="Times New Roman" w:hAnsi="Times New Roman"/>
          <w:sz w:val="24"/>
          <w:szCs w:val="24"/>
        </w:rPr>
        <w:t>Контрольные (надзорные) мероприятия без взаимодействия проводятся должностными лицами контрольного (надзорного) органа</w:t>
      </w:r>
      <w:r w:rsidR="00D54CB7" w:rsidRPr="00E117E9">
        <w:rPr>
          <w:rFonts w:ascii="Times New Roman" w:hAnsi="Times New Roman"/>
          <w:sz w:val="24"/>
          <w:szCs w:val="24"/>
        </w:rPr>
        <w:t xml:space="preserve"> </w:t>
      </w:r>
      <w:r w:rsidRPr="00E117E9">
        <w:rPr>
          <w:rFonts w:ascii="Times New Roman" w:hAnsi="Times New Roman"/>
          <w:sz w:val="24"/>
          <w:szCs w:val="24"/>
        </w:rPr>
        <w:t>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14:paraId="2D93CC1E" w14:textId="137868BE" w:rsidR="007633E4" w:rsidRPr="00E117E9" w:rsidRDefault="005E39F8" w:rsidP="007426E3">
      <w:pPr>
        <w:pStyle w:val="aa"/>
        <w:numPr>
          <w:ilvl w:val="0"/>
          <w:numId w:val="21"/>
        </w:numPr>
        <w:tabs>
          <w:tab w:val="left" w:pos="1276"/>
          <w:tab w:val="left" w:pos="9922"/>
        </w:tabs>
        <w:spacing w:after="0" w:line="240" w:lineRule="auto"/>
        <w:ind w:left="0" w:firstLine="709"/>
        <w:jc w:val="both"/>
        <w:rPr>
          <w:rFonts w:ascii="Times New Roman" w:hAnsi="Times New Roman"/>
          <w:sz w:val="24"/>
          <w:szCs w:val="24"/>
        </w:rPr>
      </w:pPr>
      <w:r w:rsidRPr="00E117E9">
        <w:rPr>
          <w:rFonts w:ascii="Times New Roman" w:hAnsi="Times New Roman"/>
          <w:sz w:val="24"/>
          <w:szCs w:val="24"/>
        </w:rPr>
        <w:t>Плановые контрольные (надзорные) мероприятия (инспекционный визит, документарная проверка, выездная проверка)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14:paraId="2BD42E5E" w14:textId="77777777" w:rsidR="007633E4" w:rsidRPr="00E117E9" w:rsidRDefault="005E39F8" w:rsidP="007426E3">
      <w:pPr>
        <w:pStyle w:val="aa"/>
        <w:numPr>
          <w:ilvl w:val="0"/>
          <w:numId w:val="21"/>
        </w:numPr>
        <w:tabs>
          <w:tab w:val="left" w:pos="1276"/>
          <w:tab w:val="left" w:pos="9922"/>
        </w:tabs>
        <w:spacing w:after="0" w:line="240" w:lineRule="auto"/>
        <w:ind w:left="0" w:firstLine="709"/>
        <w:jc w:val="both"/>
        <w:rPr>
          <w:rFonts w:ascii="Times New Roman" w:hAnsi="Times New Roman"/>
          <w:sz w:val="24"/>
          <w:szCs w:val="24"/>
        </w:rPr>
      </w:pPr>
      <w:r w:rsidRPr="00E117E9">
        <w:rPr>
          <w:rFonts w:ascii="Times New Roman" w:hAnsi="Times New Roman"/>
          <w:sz w:val="24"/>
          <w:szCs w:val="24"/>
        </w:rPr>
        <w:t>В решении о проведении контрольного (надзорного) мероприятия, подписанном уполномоченным должностным лицом контрольного (надзорного) органа</w:t>
      </w:r>
      <w:r w:rsidR="004E038C" w:rsidRPr="00E117E9">
        <w:rPr>
          <w:rFonts w:ascii="Times New Roman" w:hAnsi="Times New Roman"/>
          <w:sz w:val="24"/>
          <w:szCs w:val="24"/>
        </w:rPr>
        <w:t>,</w:t>
      </w:r>
      <w:r w:rsidRPr="00E117E9">
        <w:rPr>
          <w:rFonts w:ascii="Times New Roman" w:hAnsi="Times New Roman"/>
          <w:sz w:val="24"/>
          <w:szCs w:val="24"/>
        </w:rPr>
        <w:t xml:space="preserve"> указываются сведения, установленные частью 1 статьи 64 Федерального закона № 248-ФЗ.</w:t>
      </w:r>
    </w:p>
    <w:p w14:paraId="00148763" w14:textId="0D56F03B" w:rsidR="007633E4" w:rsidRPr="00E117E9" w:rsidRDefault="005E39F8" w:rsidP="007426E3">
      <w:pPr>
        <w:pStyle w:val="aa"/>
        <w:numPr>
          <w:ilvl w:val="0"/>
          <w:numId w:val="21"/>
        </w:numPr>
        <w:tabs>
          <w:tab w:val="left" w:pos="1276"/>
          <w:tab w:val="left" w:pos="9922"/>
        </w:tabs>
        <w:spacing w:after="0" w:line="240" w:lineRule="auto"/>
        <w:ind w:left="0" w:firstLine="709"/>
        <w:jc w:val="both"/>
        <w:rPr>
          <w:rFonts w:ascii="Times New Roman" w:hAnsi="Times New Roman"/>
          <w:sz w:val="24"/>
          <w:szCs w:val="24"/>
        </w:rPr>
      </w:pPr>
      <w:r w:rsidRPr="00E117E9">
        <w:rPr>
          <w:rFonts w:ascii="Times New Roman" w:hAnsi="Times New Roman"/>
          <w:sz w:val="24"/>
          <w:szCs w:val="24"/>
        </w:rPr>
        <w:t>Индивидуальный предприниматель, являющи</w:t>
      </w:r>
      <w:r w:rsidR="00C037BD" w:rsidRPr="00E117E9">
        <w:rPr>
          <w:rFonts w:ascii="Times New Roman" w:hAnsi="Times New Roman"/>
          <w:sz w:val="24"/>
          <w:szCs w:val="24"/>
        </w:rPr>
        <w:t>й</w:t>
      </w:r>
      <w:r w:rsidRPr="00E117E9">
        <w:rPr>
          <w:rFonts w:ascii="Times New Roman" w:hAnsi="Times New Roman"/>
          <w:sz w:val="24"/>
          <w:szCs w:val="24"/>
        </w:rPr>
        <w:t>ся контролируемым лиц</w:t>
      </w:r>
      <w:r w:rsidR="00C037BD" w:rsidRPr="00E117E9">
        <w:rPr>
          <w:rFonts w:ascii="Times New Roman" w:hAnsi="Times New Roman"/>
          <w:sz w:val="24"/>
          <w:szCs w:val="24"/>
        </w:rPr>
        <w:t>ом</w:t>
      </w:r>
      <w:r w:rsidRPr="00E117E9">
        <w:rPr>
          <w:rFonts w:ascii="Times New Roman" w:hAnsi="Times New Roman"/>
          <w:sz w:val="24"/>
          <w:szCs w:val="24"/>
        </w:rPr>
        <w:t>, вправе представить в контрольный (надзорный) орган информацию о невозможности присутствия при проведении контрольного (надзорного) мероприятия в случае заболевания, связанного с утратой трудоспособности.</w:t>
      </w:r>
    </w:p>
    <w:p w14:paraId="6FDD57C8" w14:textId="5F6F719B" w:rsidR="007633E4" w:rsidRPr="00E117E9" w:rsidRDefault="005E39F8" w:rsidP="007426E3">
      <w:pPr>
        <w:pStyle w:val="aa"/>
        <w:numPr>
          <w:ilvl w:val="0"/>
          <w:numId w:val="21"/>
        </w:numPr>
        <w:tabs>
          <w:tab w:val="left" w:pos="1276"/>
          <w:tab w:val="left" w:pos="9922"/>
        </w:tabs>
        <w:spacing w:after="0" w:line="240" w:lineRule="auto"/>
        <w:ind w:left="0" w:firstLine="709"/>
        <w:jc w:val="both"/>
        <w:rPr>
          <w:rFonts w:ascii="Times New Roman" w:hAnsi="Times New Roman"/>
          <w:sz w:val="24"/>
          <w:szCs w:val="24"/>
        </w:rPr>
      </w:pPr>
      <w:r w:rsidRPr="00E117E9">
        <w:rPr>
          <w:rFonts w:ascii="Times New Roman" w:hAnsi="Times New Roman"/>
          <w:sz w:val="24"/>
          <w:szCs w:val="24"/>
        </w:rPr>
        <w:t xml:space="preserve">Внеплановые контрольные (надзорные) мероприятия (инспекционный визит, документарная проверка, выездная проверка), за исключением внеплановых контрольных (надзорных) мероприятий без взаимодействия, проводятся по основаниям, предусмотренным подпунктами 1, 3 </w:t>
      </w:r>
      <w:r w:rsidR="005C4003" w:rsidRPr="00E117E9">
        <w:rPr>
          <w:rFonts w:ascii="Times New Roman" w:hAnsi="Times New Roman"/>
          <w:sz w:val="24"/>
          <w:szCs w:val="24"/>
        </w:rPr>
        <w:t>-</w:t>
      </w:r>
      <w:r w:rsidRPr="00E117E9">
        <w:rPr>
          <w:rFonts w:ascii="Times New Roman" w:hAnsi="Times New Roman"/>
          <w:sz w:val="24"/>
          <w:szCs w:val="24"/>
        </w:rPr>
        <w:t xml:space="preserve"> 5 пункта 63 настоящего Положения.</w:t>
      </w:r>
    </w:p>
    <w:p w14:paraId="0120EF00" w14:textId="77777777" w:rsidR="007633E4" w:rsidRPr="00E117E9" w:rsidRDefault="005E39F8" w:rsidP="007426E3">
      <w:pPr>
        <w:pStyle w:val="aa"/>
        <w:numPr>
          <w:ilvl w:val="0"/>
          <w:numId w:val="21"/>
        </w:numPr>
        <w:tabs>
          <w:tab w:val="left" w:pos="1276"/>
          <w:tab w:val="left" w:pos="9922"/>
        </w:tabs>
        <w:spacing w:after="0" w:line="240" w:lineRule="auto"/>
        <w:ind w:left="0" w:firstLine="709"/>
        <w:jc w:val="both"/>
        <w:rPr>
          <w:rFonts w:ascii="Times New Roman" w:hAnsi="Times New Roman"/>
          <w:sz w:val="24"/>
          <w:szCs w:val="24"/>
        </w:rPr>
      </w:pPr>
      <w:r w:rsidRPr="00E117E9">
        <w:rPr>
          <w:rFonts w:ascii="Times New Roman" w:hAnsi="Times New Roman"/>
          <w:sz w:val="24"/>
          <w:szCs w:val="24"/>
        </w:rPr>
        <w:t>В случае</w:t>
      </w:r>
      <w:r w:rsidR="00A61F40" w:rsidRPr="00E117E9">
        <w:rPr>
          <w:rFonts w:ascii="Times New Roman" w:hAnsi="Times New Roman"/>
          <w:sz w:val="24"/>
          <w:szCs w:val="24"/>
        </w:rPr>
        <w:t>,</w:t>
      </w:r>
      <w:r w:rsidRPr="00E117E9">
        <w:rPr>
          <w:rFonts w:ascii="Times New Roman" w:hAnsi="Times New Roman"/>
          <w:sz w:val="24"/>
          <w:szCs w:val="24"/>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0AAB819" w14:textId="77777777" w:rsidR="007633E4" w:rsidRPr="00E117E9" w:rsidRDefault="005E39F8" w:rsidP="007426E3">
      <w:pPr>
        <w:pStyle w:val="aa"/>
        <w:numPr>
          <w:ilvl w:val="0"/>
          <w:numId w:val="21"/>
        </w:numPr>
        <w:tabs>
          <w:tab w:val="left" w:pos="1276"/>
          <w:tab w:val="left" w:pos="9922"/>
        </w:tabs>
        <w:spacing w:after="0" w:line="240" w:lineRule="auto"/>
        <w:ind w:left="0" w:firstLine="709"/>
        <w:jc w:val="both"/>
        <w:rPr>
          <w:rFonts w:ascii="Times New Roman" w:hAnsi="Times New Roman"/>
          <w:sz w:val="24"/>
          <w:szCs w:val="24"/>
        </w:rPr>
      </w:pPr>
      <w:r w:rsidRPr="00E117E9">
        <w:rPr>
          <w:rFonts w:ascii="Times New Roman" w:hAnsi="Times New Roman"/>
          <w:sz w:val="24"/>
          <w:szCs w:val="24"/>
        </w:rPr>
        <w:t>Согласование контрольным (надзорным) органом</w:t>
      </w:r>
      <w:r w:rsidR="00A61F40" w:rsidRPr="00E117E9">
        <w:rPr>
          <w:rFonts w:ascii="Times New Roman" w:hAnsi="Times New Roman"/>
          <w:sz w:val="24"/>
          <w:szCs w:val="24"/>
        </w:rPr>
        <w:t xml:space="preserve"> </w:t>
      </w:r>
      <w:r w:rsidRPr="00E117E9">
        <w:rPr>
          <w:rFonts w:ascii="Times New Roman" w:hAnsi="Times New Roman"/>
          <w:sz w:val="24"/>
          <w:szCs w:val="24"/>
        </w:rPr>
        <w:t>с органом прокуратуры внепланового контрольного (надзорного) мероприятия осуществляется в соответствии с Федеральным законом № 248-ФЗ.</w:t>
      </w:r>
    </w:p>
    <w:p w14:paraId="731B692A" w14:textId="5166268B" w:rsidR="007633E4" w:rsidRPr="00E117E9" w:rsidRDefault="005E39F8" w:rsidP="007426E3">
      <w:pPr>
        <w:pStyle w:val="aa"/>
        <w:numPr>
          <w:ilvl w:val="0"/>
          <w:numId w:val="21"/>
        </w:numPr>
        <w:tabs>
          <w:tab w:val="left" w:pos="1276"/>
          <w:tab w:val="left" w:pos="9922"/>
        </w:tabs>
        <w:spacing w:after="0" w:line="240" w:lineRule="auto"/>
        <w:ind w:left="0" w:firstLine="709"/>
        <w:jc w:val="both"/>
        <w:rPr>
          <w:rFonts w:ascii="Times New Roman" w:hAnsi="Times New Roman"/>
          <w:sz w:val="24"/>
          <w:szCs w:val="24"/>
        </w:rPr>
      </w:pPr>
      <w:r w:rsidRPr="00E117E9">
        <w:rPr>
          <w:rFonts w:ascii="Times New Roman" w:hAnsi="Times New Roman"/>
          <w:sz w:val="24"/>
          <w:szCs w:val="24"/>
        </w:rPr>
        <w:t xml:space="preserve">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w:t>
      </w:r>
      <w:r w:rsidR="00460E80" w:rsidRPr="00E117E9">
        <w:rPr>
          <w:rFonts w:ascii="Times New Roman" w:hAnsi="Times New Roman"/>
          <w:sz w:val="24"/>
          <w:szCs w:val="24"/>
        </w:rPr>
        <w:t xml:space="preserve">муниципального </w:t>
      </w:r>
      <w:r w:rsidRPr="00E117E9">
        <w:rPr>
          <w:rFonts w:ascii="Times New Roman" w:hAnsi="Times New Roman"/>
          <w:sz w:val="24"/>
          <w:szCs w:val="24"/>
        </w:rPr>
        <w:t>контроля посредством направления в тот же срок документов, предусмотренных частью 5 статьи 66 Федерального закона № 248-ФЗ. В этом случае уведомление контролируемого лица о проведении внепланового контрольного (надзорного) мероприятия может не проводиться.</w:t>
      </w:r>
    </w:p>
    <w:p w14:paraId="6160DEDD" w14:textId="5444EBEB" w:rsidR="005E39F8" w:rsidRPr="00E117E9" w:rsidRDefault="005E39F8" w:rsidP="007426E3">
      <w:pPr>
        <w:pStyle w:val="aa"/>
        <w:numPr>
          <w:ilvl w:val="0"/>
          <w:numId w:val="21"/>
        </w:numPr>
        <w:tabs>
          <w:tab w:val="left" w:pos="1134"/>
          <w:tab w:val="left" w:pos="9922"/>
        </w:tabs>
        <w:spacing w:after="0" w:line="240" w:lineRule="auto"/>
        <w:ind w:left="0" w:firstLine="709"/>
        <w:jc w:val="both"/>
        <w:rPr>
          <w:rFonts w:ascii="Times New Roman" w:hAnsi="Times New Roman"/>
          <w:sz w:val="24"/>
          <w:szCs w:val="24"/>
        </w:rPr>
      </w:pPr>
      <w:r w:rsidRPr="00E117E9">
        <w:rPr>
          <w:rFonts w:ascii="Times New Roman" w:hAnsi="Times New Roman"/>
          <w:sz w:val="24"/>
          <w:szCs w:val="24"/>
        </w:rPr>
        <w:t>В ходе инспекционного визита могут совершаться следующие надзорные действия:</w:t>
      </w:r>
    </w:p>
    <w:p w14:paraId="5C52C0F7" w14:textId="77777777" w:rsidR="005E39F8" w:rsidRPr="00E117E9" w:rsidRDefault="005E39F8" w:rsidP="007426E3">
      <w:pPr>
        <w:numPr>
          <w:ilvl w:val="0"/>
          <w:numId w:val="3"/>
        </w:numPr>
        <w:tabs>
          <w:tab w:val="left" w:pos="1134"/>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осмотр;</w:t>
      </w:r>
    </w:p>
    <w:p w14:paraId="6DC1A728" w14:textId="77777777" w:rsidR="005E39F8" w:rsidRPr="00E117E9" w:rsidRDefault="005E39F8" w:rsidP="007426E3">
      <w:pPr>
        <w:numPr>
          <w:ilvl w:val="0"/>
          <w:numId w:val="3"/>
        </w:numPr>
        <w:tabs>
          <w:tab w:val="left" w:pos="1134"/>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опрос;</w:t>
      </w:r>
    </w:p>
    <w:p w14:paraId="3936AB28" w14:textId="77777777" w:rsidR="005E39F8" w:rsidRPr="00E117E9" w:rsidRDefault="005E39F8" w:rsidP="007426E3">
      <w:pPr>
        <w:numPr>
          <w:ilvl w:val="0"/>
          <w:numId w:val="3"/>
        </w:numPr>
        <w:tabs>
          <w:tab w:val="left" w:pos="1134"/>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получение письменных объяснений;</w:t>
      </w:r>
    </w:p>
    <w:p w14:paraId="4F8C5752" w14:textId="77777777" w:rsidR="007633E4" w:rsidRPr="00E117E9" w:rsidRDefault="005E39F8" w:rsidP="007426E3">
      <w:pPr>
        <w:numPr>
          <w:ilvl w:val="0"/>
          <w:numId w:val="3"/>
        </w:numPr>
        <w:tabs>
          <w:tab w:val="left" w:pos="1134"/>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w:t>
      </w:r>
      <w:r w:rsidRPr="00E117E9">
        <w:rPr>
          <w:rFonts w:ascii="Times New Roman" w:hAnsi="Times New Roman"/>
          <w:sz w:val="24"/>
          <w:szCs w:val="24"/>
        </w:rPr>
        <w:lastRenderedPageBreak/>
        <w:t>контролируемого лица (его филиалов, представительств, обособленных структурных подразделений) либо объекта</w:t>
      </w:r>
      <w:r w:rsidR="00460E80" w:rsidRPr="00E117E9">
        <w:rPr>
          <w:rFonts w:ascii="Times New Roman" w:hAnsi="Times New Roman"/>
          <w:sz w:val="24"/>
          <w:szCs w:val="24"/>
        </w:rPr>
        <w:t xml:space="preserve"> муниципального контроля</w:t>
      </w:r>
      <w:r w:rsidRPr="00E117E9">
        <w:rPr>
          <w:rFonts w:ascii="Times New Roman" w:hAnsi="Times New Roman"/>
          <w:sz w:val="24"/>
          <w:szCs w:val="24"/>
        </w:rPr>
        <w:t>.</w:t>
      </w:r>
    </w:p>
    <w:p w14:paraId="3FC2C906" w14:textId="77777777" w:rsidR="007633E4" w:rsidRPr="00E117E9" w:rsidRDefault="005E39F8" w:rsidP="007426E3">
      <w:pPr>
        <w:pStyle w:val="aa"/>
        <w:numPr>
          <w:ilvl w:val="0"/>
          <w:numId w:val="21"/>
        </w:numPr>
        <w:tabs>
          <w:tab w:val="left" w:pos="1276"/>
          <w:tab w:val="left" w:pos="9922"/>
        </w:tabs>
        <w:spacing w:after="0" w:line="240" w:lineRule="auto"/>
        <w:ind w:left="0" w:firstLine="709"/>
        <w:jc w:val="both"/>
        <w:rPr>
          <w:rFonts w:ascii="Times New Roman" w:hAnsi="Times New Roman"/>
          <w:sz w:val="24"/>
          <w:szCs w:val="24"/>
        </w:rPr>
      </w:pPr>
      <w:r w:rsidRPr="00E117E9">
        <w:rPr>
          <w:rFonts w:ascii="Times New Roman" w:hAnsi="Times New Roman"/>
          <w:bCs/>
          <w:sz w:val="24"/>
          <w:szCs w:val="24"/>
        </w:rPr>
        <w:t>Инспекционный визит проводится без предварительного уведомления контролируемого лица и собственника объекта</w:t>
      </w:r>
      <w:r w:rsidR="00460E80" w:rsidRPr="00E117E9">
        <w:rPr>
          <w:rFonts w:ascii="Times New Roman" w:hAnsi="Times New Roman"/>
          <w:bCs/>
          <w:sz w:val="24"/>
          <w:szCs w:val="24"/>
        </w:rPr>
        <w:t xml:space="preserve"> </w:t>
      </w:r>
      <w:r w:rsidR="00460E80" w:rsidRPr="00E117E9">
        <w:rPr>
          <w:rFonts w:ascii="Times New Roman" w:hAnsi="Times New Roman"/>
          <w:sz w:val="24"/>
          <w:szCs w:val="24"/>
        </w:rPr>
        <w:t>муниципального контроля</w:t>
      </w:r>
      <w:r w:rsidRPr="00E117E9">
        <w:rPr>
          <w:rFonts w:ascii="Times New Roman" w:hAnsi="Times New Roman"/>
          <w:bCs/>
          <w:sz w:val="24"/>
          <w:szCs w:val="24"/>
        </w:rPr>
        <w:t xml:space="preserve">. </w:t>
      </w:r>
    </w:p>
    <w:p w14:paraId="16C5F1D0" w14:textId="77777777" w:rsidR="007633E4" w:rsidRPr="00E117E9" w:rsidRDefault="005E39F8" w:rsidP="007426E3">
      <w:pPr>
        <w:pStyle w:val="aa"/>
        <w:numPr>
          <w:ilvl w:val="0"/>
          <w:numId w:val="21"/>
        </w:numPr>
        <w:tabs>
          <w:tab w:val="left" w:pos="1276"/>
          <w:tab w:val="left" w:pos="9922"/>
        </w:tabs>
        <w:spacing w:after="0" w:line="240" w:lineRule="auto"/>
        <w:ind w:left="0" w:firstLine="709"/>
        <w:jc w:val="both"/>
        <w:rPr>
          <w:rFonts w:ascii="Times New Roman" w:hAnsi="Times New Roman"/>
          <w:sz w:val="24"/>
          <w:szCs w:val="24"/>
        </w:rPr>
      </w:pPr>
      <w:r w:rsidRPr="00E117E9">
        <w:rPr>
          <w:rFonts w:ascii="Times New Roman" w:hAnsi="Times New Roman"/>
          <w:bCs/>
          <w:sz w:val="24"/>
          <w:szCs w:val="24"/>
        </w:rPr>
        <w:t>Срок проведения инспекционного визита в одном месте осуществления деятельности либо на одном объекте</w:t>
      </w:r>
      <w:r w:rsidR="00460E80" w:rsidRPr="00E117E9">
        <w:rPr>
          <w:rFonts w:ascii="Times New Roman" w:hAnsi="Times New Roman"/>
          <w:bCs/>
          <w:sz w:val="24"/>
          <w:szCs w:val="24"/>
        </w:rPr>
        <w:t xml:space="preserve"> </w:t>
      </w:r>
      <w:r w:rsidR="00460E80" w:rsidRPr="00E117E9">
        <w:rPr>
          <w:rFonts w:ascii="Times New Roman" w:hAnsi="Times New Roman"/>
          <w:sz w:val="24"/>
          <w:szCs w:val="24"/>
        </w:rPr>
        <w:t>муниципального контроля</w:t>
      </w:r>
      <w:r w:rsidRPr="00E117E9">
        <w:rPr>
          <w:rFonts w:ascii="Times New Roman" w:hAnsi="Times New Roman"/>
          <w:bCs/>
          <w:sz w:val="24"/>
          <w:szCs w:val="24"/>
        </w:rPr>
        <w:t xml:space="preserve"> не может превышать один рабочий день.</w:t>
      </w:r>
    </w:p>
    <w:p w14:paraId="0E482D1A" w14:textId="1108B9A0" w:rsidR="005E39F8" w:rsidRPr="00E117E9" w:rsidRDefault="005E39F8" w:rsidP="007426E3">
      <w:pPr>
        <w:pStyle w:val="aa"/>
        <w:numPr>
          <w:ilvl w:val="0"/>
          <w:numId w:val="21"/>
        </w:numPr>
        <w:tabs>
          <w:tab w:val="left" w:pos="1276"/>
          <w:tab w:val="left" w:pos="9922"/>
        </w:tabs>
        <w:spacing w:after="0" w:line="240" w:lineRule="auto"/>
        <w:ind w:left="0" w:firstLine="709"/>
        <w:jc w:val="both"/>
        <w:rPr>
          <w:rFonts w:ascii="Times New Roman" w:hAnsi="Times New Roman"/>
          <w:sz w:val="24"/>
          <w:szCs w:val="24"/>
        </w:rPr>
      </w:pPr>
      <w:r w:rsidRPr="00E117E9">
        <w:rPr>
          <w:rFonts w:ascii="Times New Roman" w:hAnsi="Times New Roman"/>
          <w:bCs/>
          <w:sz w:val="24"/>
          <w:szCs w:val="24"/>
        </w:rPr>
        <w:t>Контролируемые лица или их представители обязаны обеспечить беспрепятственный доступ инспектора на объект</w:t>
      </w:r>
      <w:r w:rsidR="00460E80" w:rsidRPr="00E117E9">
        <w:rPr>
          <w:rFonts w:ascii="Times New Roman" w:hAnsi="Times New Roman"/>
          <w:bCs/>
          <w:sz w:val="24"/>
          <w:szCs w:val="24"/>
        </w:rPr>
        <w:t xml:space="preserve"> </w:t>
      </w:r>
      <w:r w:rsidR="00460E80" w:rsidRPr="00E117E9">
        <w:rPr>
          <w:rFonts w:ascii="Times New Roman" w:hAnsi="Times New Roman"/>
          <w:sz w:val="24"/>
          <w:szCs w:val="24"/>
        </w:rPr>
        <w:t>муниципального контроля</w:t>
      </w:r>
      <w:r w:rsidRPr="00E117E9">
        <w:rPr>
          <w:rFonts w:ascii="Times New Roman" w:hAnsi="Times New Roman"/>
          <w:bCs/>
          <w:sz w:val="24"/>
          <w:szCs w:val="24"/>
        </w:rPr>
        <w:t>.</w:t>
      </w:r>
    </w:p>
    <w:p w14:paraId="01F70A34" w14:textId="180B0CC0" w:rsidR="005E39F8" w:rsidRPr="00E117E9" w:rsidRDefault="005E39F8" w:rsidP="007426E3">
      <w:pPr>
        <w:numPr>
          <w:ilvl w:val="0"/>
          <w:numId w:val="8"/>
        </w:numPr>
        <w:tabs>
          <w:tab w:val="left" w:pos="1134"/>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Внеплановый инспекционный визит проводится при наличии оснований, указанных в подпунктах 1, 3</w:t>
      </w:r>
      <w:r w:rsidR="009C54A0" w:rsidRPr="00E117E9">
        <w:rPr>
          <w:rFonts w:ascii="Times New Roman" w:hAnsi="Times New Roman"/>
          <w:sz w:val="24"/>
          <w:szCs w:val="24"/>
        </w:rPr>
        <w:t xml:space="preserve"> </w:t>
      </w:r>
      <w:r w:rsidRPr="00E117E9">
        <w:rPr>
          <w:rFonts w:ascii="Times New Roman" w:hAnsi="Times New Roman"/>
          <w:sz w:val="24"/>
          <w:szCs w:val="24"/>
        </w:rPr>
        <w:t>-</w:t>
      </w:r>
      <w:r w:rsidR="009C54A0" w:rsidRPr="00E117E9">
        <w:rPr>
          <w:rFonts w:ascii="Times New Roman" w:hAnsi="Times New Roman"/>
          <w:sz w:val="24"/>
          <w:szCs w:val="24"/>
        </w:rPr>
        <w:t xml:space="preserve"> </w:t>
      </w:r>
      <w:r w:rsidRPr="00E117E9">
        <w:rPr>
          <w:rFonts w:ascii="Times New Roman" w:hAnsi="Times New Roman"/>
          <w:sz w:val="24"/>
          <w:szCs w:val="24"/>
        </w:rPr>
        <w:t>5 пункта 6</w:t>
      </w:r>
      <w:r w:rsidR="007633E4" w:rsidRPr="00E117E9">
        <w:rPr>
          <w:rFonts w:ascii="Times New Roman" w:hAnsi="Times New Roman"/>
          <w:sz w:val="24"/>
          <w:szCs w:val="24"/>
        </w:rPr>
        <w:t>4</w:t>
      </w:r>
      <w:r w:rsidRPr="00E117E9">
        <w:rPr>
          <w:rFonts w:ascii="Times New Roman" w:hAnsi="Times New Roman"/>
          <w:sz w:val="24"/>
          <w:szCs w:val="24"/>
        </w:rPr>
        <w:t xml:space="preserve"> настоящего Положения.</w:t>
      </w:r>
    </w:p>
    <w:p w14:paraId="7D4F1280" w14:textId="4C67D35A" w:rsidR="005E39F8" w:rsidRPr="00E117E9" w:rsidRDefault="005E39F8" w:rsidP="007426E3">
      <w:pPr>
        <w:tabs>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89.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по</w:t>
      </w:r>
      <w:r w:rsidR="009C54A0" w:rsidRPr="00E117E9">
        <w:rPr>
          <w:rFonts w:ascii="Times New Roman" w:hAnsi="Times New Roman"/>
          <w:sz w:val="24"/>
          <w:szCs w:val="24"/>
        </w:rPr>
        <w:t xml:space="preserve">дпунктами 3 </w:t>
      </w:r>
      <w:r w:rsidR="005C4003" w:rsidRPr="00E117E9">
        <w:rPr>
          <w:rFonts w:ascii="Times New Roman" w:hAnsi="Times New Roman"/>
          <w:sz w:val="24"/>
          <w:szCs w:val="24"/>
        </w:rPr>
        <w:t>-</w:t>
      </w:r>
      <w:r w:rsidR="009C54A0" w:rsidRPr="00E117E9">
        <w:rPr>
          <w:rFonts w:ascii="Times New Roman" w:hAnsi="Times New Roman"/>
          <w:sz w:val="24"/>
          <w:szCs w:val="24"/>
        </w:rPr>
        <w:t xml:space="preserve"> </w:t>
      </w:r>
      <w:r w:rsidRPr="00E117E9">
        <w:rPr>
          <w:rFonts w:ascii="Times New Roman" w:hAnsi="Times New Roman"/>
          <w:sz w:val="24"/>
          <w:szCs w:val="24"/>
        </w:rPr>
        <w:t>5 пункта 6</w:t>
      </w:r>
      <w:r w:rsidR="007633E4" w:rsidRPr="00E117E9">
        <w:rPr>
          <w:rFonts w:ascii="Times New Roman" w:hAnsi="Times New Roman"/>
          <w:sz w:val="24"/>
          <w:szCs w:val="24"/>
        </w:rPr>
        <w:t>4</w:t>
      </w:r>
      <w:r w:rsidRPr="00E117E9">
        <w:rPr>
          <w:rFonts w:ascii="Times New Roman" w:hAnsi="Times New Roman"/>
          <w:sz w:val="24"/>
          <w:szCs w:val="24"/>
        </w:rPr>
        <w:t xml:space="preserve"> настоящего Положения, а также при получении сведений о непосредственной угрозе причинения вреда (ущерба) охраняемым законом ценностям. В таком случае контрольный (надзорный) орган </w:t>
      </w:r>
      <w:r w:rsidR="00A61F40" w:rsidRPr="00E117E9">
        <w:rPr>
          <w:rFonts w:ascii="Times New Roman" w:hAnsi="Times New Roman"/>
          <w:sz w:val="24"/>
          <w:szCs w:val="24"/>
        </w:rPr>
        <w:t xml:space="preserve">(орган муниципального контроля) </w:t>
      </w:r>
      <w:r w:rsidRPr="00E117E9">
        <w:rPr>
          <w:rFonts w:ascii="Times New Roman" w:hAnsi="Times New Roman"/>
          <w:sz w:val="24"/>
          <w:szCs w:val="24"/>
        </w:rPr>
        <w:t>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w:t>
      </w:r>
      <w:r w:rsidR="00460E80" w:rsidRPr="00E117E9">
        <w:rPr>
          <w:rFonts w:ascii="Times New Roman" w:hAnsi="Times New Roman"/>
          <w:sz w:val="24"/>
          <w:szCs w:val="24"/>
        </w:rPr>
        <w:t xml:space="preserve"> муниципального контроля</w:t>
      </w:r>
      <w:r w:rsidRPr="00E117E9">
        <w:rPr>
          <w:rFonts w:ascii="Times New Roman" w:hAnsi="Times New Roman"/>
          <w:sz w:val="24"/>
          <w:szCs w:val="24"/>
        </w:rPr>
        <w:t>. В этом случае уведомление контролируемого лица о проведении внепланового контрольного (надзорного) мероприятия может не проводиться.</w:t>
      </w:r>
    </w:p>
    <w:p w14:paraId="5D85BFBF" w14:textId="77777777" w:rsidR="005E39F8" w:rsidRPr="00E117E9" w:rsidRDefault="005E39F8" w:rsidP="007426E3">
      <w:pPr>
        <w:tabs>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90. В ходе документарной проверки могут совершаться следующие контрольные (надзорные) действия:</w:t>
      </w:r>
    </w:p>
    <w:p w14:paraId="6F19EDE8" w14:textId="77777777" w:rsidR="005E39F8" w:rsidRPr="00E117E9" w:rsidRDefault="005E39F8" w:rsidP="007426E3">
      <w:pPr>
        <w:numPr>
          <w:ilvl w:val="0"/>
          <w:numId w:val="2"/>
        </w:numPr>
        <w:tabs>
          <w:tab w:val="left" w:pos="993"/>
          <w:tab w:val="left" w:pos="1276"/>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получение письменных объяснений;</w:t>
      </w:r>
    </w:p>
    <w:p w14:paraId="50C8D038" w14:textId="77777777" w:rsidR="005E39F8" w:rsidRPr="00E117E9" w:rsidRDefault="005E39F8" w:rsidP="007426E3">
      <w:pPr>
        <w:numPr>
          <w:ilvl w:val="0"/>
          <w:numId w:val="2"/>
        </w:numPr>
        <w:tabs>
          <w:tab w:val="left" w:pos="993"/>
          <w:tab w:val="left" w:pos="1276"/>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истребование документов.</w:t>
      </w:r>
    </w:p>
    <w:p w14:paraId="42E8E6C2" w14:textId="6B9786DD" w:rsidR="005E39F8" w:rsidRPr="00E117E9" w:rsidRDefault="005E39F8" w:rsidP="007426E3">
      <w:pPr>
        <w:pStyle w:val="aa"/>
        <w:numPr>
          <w:ilvl w:val="0"/>
          <w:numId w:val="11"/>
        </w:numPr>
        <w:tabs>
          <w:tab w:val="left" w:pos="1276"/>
          <w:tab w:val="left" w:pos="9922"/>
        </w:tabs>
        <w:spacing w:after="0" w:line="240" w:lineRule="auto"/>
        <w:ind w:left="0" w:firstLine="709"/>
        <w:jc w:val="both"/>
        <w:rPr>
          <w:rFonts w:ascii="Times New Roman" w:hAnsi="Times New Roman"/>
          <w:sz w:val="24"/>
          <w:szCs w:val="24"/>
        </w:rPr>
      </w:pPr>
      <w:r w:rsidRPr="00E117E9">
        <w:rPr>
          <w:rFonts w:ascii="Times New Roman" w:hAnsi="Times New Roman"/>
          <w:iCs/>
          <w:sz w:val="24"/>
          <w:szCs w:val="24"/>
        </w:rPr>
        <w:t xml:space="preserve">В случае, если достоверность сведений, содержащихся в документах, имеющихся в распоряжении </w:t>
      </w:r>
      <w:r w:rsidRPr="00E117E9">
        <w:rPr>
          <w:rFonts w:ascii="Times New Roman" w:hAnsi="Times New Roman"/>
          <w:sz w:val="24"/>
          <w:szCs w:val="24"/>
        </w:rPr>
        <w:t>контрольного (надзорного)</w:t>
      </w:r>
      <w:r w:rsidRPr="00E117E9">
        <w:rPr>
          <w:rFonts w:ascii="Times New Roman" w:hAnsi="Times New Roman"/>
          <w:iCs/>
          <w:sz w:val="24"/>
          <w:szCs w:val="24"/>
        </w:rPr>
        <w:t xml:space="preserve"> органа, вызывает обоснованные сомнения либо эти сведения не позволяют оценить исполнение контролируемым лицом обязательных требований, </w:t>
      </w:r>
      <w:r w:rsidRPr="00E117E9">
        <w:rPr>
          <w:rFonts w:ascii="Times New Roman" w:hAnsi="Times New Roman"/>
          <w:sz w:val="24"/>
          <w:szCs w:val="24"/>
        </w:rPr>
        <w:t>контрольный (надзорный)</w:t>
      </w:r>
      <w:r w:rsidRPr="00E117E9">
        <w:rPr>
          <w:rFonts w:ascii="Times New Roman" w:hAnsi="Times New Roman"/>
          <w:iCs/>
          <w:sz w:val="24"/>
          <w:szCs w:val="24"/>
        </w:rPr>
        <w:t xml:space="preserve"> орган</w:t>
      </w:r>
      <w:r w:rsidR="00A61F40" w:rsidRPr="00E117E9">
        <w:rPr>
          <w:rFonts w:ascii="Times New Roman" w:hAnsi="Times New Roman"/>
          <w:iCs/>
          <w:sz w:val="24"/>
          <w:szCs w:val="24"/>
        </w:rPr>
        <w:t xml:space="preserve"> </w:t>
      </w:r>
      <w:r w:rsidRPr="00E117E9">
        <w:rPr>
          <w:rFonts w:ascii="Times New Roman" w:hAnsi="Times New Roman"/>
          <w:iCs/>
          <w:sz w:val="24"/>
          <w:szCs w:val="24"/>
        </w:rPr>
        <w:t xml:space="preserve">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w:t>
      </w:r>
      <w:r w:rsidRPr="00E117E9">
        <w:rPr>
          <w:rFonts w:ascii="Times New Roman" w:hAnsi="Times New Roman"/>
          <w:sz w:val="24"/>
          <w:szCs w:val="24"/>
        </w:rPr>
        <w:t>контрольный (надзорный)</w:t>
      </w:r>
      <w:r w:rsidRPr="00E117E9">
        <w:rPr>
          <w:rFonts w:ascii="Times New Roman" w:hAnsi="Times New Roman"/>
          <w:iCs/>
          <w:sz w:val="24"/>
          <w:szCs w:val="24"/>
        </w:rPr>
        <w:t xml:space="preserve"> орган</w:t>
      </w:r>
      <w:r w:rsidR="00A61F40" w:rsidRPr="00E117E9">
        <w:rPr>
          <w:rFonts w:ascii="Times New Roman" w:hAnsi="Times New Roman"/>
          <w:iCs/>
          <w:sz w:val="24"/>
          <w:szCs w:val="24"/>
        </w:rPr>
        <w:t xml:space="preserve"> </w:t>
      </w:r>
      <w:r w:rsidRPr="00E117E9">
        <w:rPr>
          <w:rFonts w:ascii="Times New Roman" w:hAnsi="Times New Roman"/>
          <w:iCs/>
          <w:sz w:val="24"/>
          <w:szCs w:val="24"/>
        </w:rPr>
        <w:t>указанные в требовании документы.</w:t>
      </w:r>
    </w:p>
    <w:p w14:paraId="7BE98853" w14:textId="25B4DB3A" w:rsidR="005E39F8" w:rsidRPr="00E117E9" w:rsidRDefault="005E39F8" w:rsidP="007426E3">
      <w:pPr>
        <w:pStyle w:val="aa"/>
        <w:numPr>
          <w:ilvl w:val="0"/>
          <w:numId w:val="11"/>
        </w:numPr>
        <w:tabs>
          <w:tab w:val="left" w:pos="1276"/>
          <w:tab w:val="left" w:pos="9922"/>
        </w:tabs>
        <w:spacing w:after="0" w:line="240" w:lineRule="auto"/>
        <w:ind w:left="0" w:firstLine="709"/>
        <w:jc w:val="both"/>
        <w:rPr>
          <w:rFonts w:ascii="Times New Roman" w:hAnsi="Times New Roman"/>
          <w:sz w:val="24"/>
          <w:szCs w:val="24"/>
        </w:rPr>
      </w:pPr>
      <w:r w:rsidRPr="00E117E9">
        <w:rPr>
          <w:rFonts w:ascii="Times New Roman" w:hAnsi="Times New Roman"/>
          <w:iCs/>
          <w:sz w:val="24"/>
          <w:szCs w:val="24"/>
        </w:rPr>
        <w:t>В случае</w:t>
      </w:r>
      <w:r w:rsidR="00A61F40" w:rsidRPr="00E117E9">
        <w:rPr>
          <w:rFonts w:ascii="Times New Roman" w:hAnsi="Times New Roman"/>
          <w:iCs/>
          <w:sz w:val="24"/>
          <w:szCs w:val="24"/>
        </w:rPr>
        <w:t>,</w:t>
      </w:r>
      <w:r w:rsidRPr="00E117E9">
        <w:rPr>
          <w:rFonts w:ascii="Times New Roman" w:hAnsi="Times New Roman"/>
          <w:iCs/>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E117E9">
        <w:rPr>
          <w:rFonts w:ascii="Times New Roman" w:hAnsi="Times New Roman"/>
          <w:sz w:val="24"/>
          <w:szCs w:val="24"/>
        </w:rPr>
        <w:t>контрольного (надзорного)</w:t>
      </w:r>
      <w:r w:rsidRPr="00E117E9">
        <w:rPr>
          <w:rFonts w:ascii="Times New Roman" w:hAnsi="Times New Roman"/>
          <w:iCs/>
          <w:sz w:val="24"/>
          <w:szCs w:val="24"/>
        </w:rPr>
        <w:t xml:space="preserve"> органа</w:t>
      </w:r>
      <w:r w:rsidR="00A61F40" w:rsidRPr="00E117E9">
        <w:rPr>
          <w:rFonts w:ascii="Times New Roman" w:hAnsi="Times New Roman"/>
          <w:iCs/>
          <w:sz w:val="24"/>
          <w:szCs w:val="24"/>
        </w:rPr>
        <w:t xml:space="preserve"> </w:t>
      </w:r>
      <w:r w:rsidRPr="00E117E9">
        <w:rPr>
          <w:rFonts w:ascii="Times New Roman" w:hAnsi="Times New Roman"/>
          <w:iCs/>
          <w:sz w:val="24"/>
          <w:szCs w:val="24"/>
        </w:rPr>
        <w:t xml:space="preserve"> документах и (или) полученным при осуществлении</w:t>
      </w:r>
      <w:r w:rsidR="0035220B" w:rsidRPr="00E117E9">
        <w:rPr>
          <w:rFonts w:ascii="Times New Roman" w:hAnsi="Times New Roman"/>
          <w:iCs/>
          <w:sz w:val="24"/>
          <w:szCs w:val="24"/>
        </w:rPr>
        <w:t xml:space="preserve"> </w:t>
      </w:r>
      <w:r w:rsidR="0035220B" w:rsidRPr="00E117E9">
        <w:rPr>
          <w:rFonts w:ascii="Times New Roman" w:hAnsi="Times New Roman"/>
          <w:sz w:val="24"/>
          <w:szCs w:val="24"/>
        </w:rPr>
        <w:t>муниципального контроля</w:t>
      </w:r>
      <w:r w:rsidRPr="00E117E9">
        <w:rPr>
          <w:rFonts w:ascii="Times New Roman" w:hAnsi="Times New Roman"/>
          <w:iCs/>
          <w:sz w:val="24"/>
          <w:szCs w:val="24"/>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Pr="00E117E9">
        <w:rPr>
          <w:rFonts w:ascii="Times New Roman" w:hAnsi="Times New Roman"/>
          <w:sz w:val="24"/>
          <w:szCs w:val="24"/>
        </w:rPr>
        <w:t>контрольный (надзорный)</w:t>
      </w:r>
      <w:r w:rsidRPr="00E117E9">
        <w:rPr>
          <w:rFonts w:ascii="Times New Roman" w:hAnsi="Times New Roman"/>
          <w:iCs/>
          <w:sz w:val="24"/>
          <w:szCs w:val="24"/>
        </w:rPr>
        <w:t xml:space="preserve">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w:t>
      </w:r>
      <w:r w:rsidR="003100D6">
        <w:rPr>
          <w:rFonts w:ascii="Times New Roman" w:hAnsi="Times New Roman"/>
          <w:iCs/>
          <w:sz w:val="24"/>
          <w:szCs w:val="24"/>
        </w:rPr>
        <w:t xml:space="preserve"> </w:t>
      </w:r>
      <w:r w:rsidRPr="00E117E9">
        <w:rPr>
          <w:rFonts w:ascii="Times New Roman" w:hAnsi="Times New Roman"/>
          <w:iCs/>
          <w:sz w:val="24"/>
          <w:szCs w:val="24"/>
        </w:rPr>
        <w:t xml:space="preserve">в этих документах, сведениям, содержащимся в имеющихся у </w:t>
      </w:r>
      <w:r w:rsidRPr="00E117E9">
        <w:rPr>
          <w:rFonts w:ascii="Times New Roman" w:hAnsi="Times New Roman"/>
          <w:sz w:val="24"/>
          <w:szCs w:val="24"/>
        </w:rPr>
        <w:t>контрольного (надзорного)</w:t>
      </w:r>
      <w:r w:rsidRPr="00E117E9">
        <w:rPr>
          <w:rFonts w:ascii="Times New Roman" w:hAnsi="Times New Roman"/>
          <w:iCs/>
          <w:sz w:val="24"/>
          <w:szCs w:val="24"/>
        </w:rPr>
        <w:t xml:space="preserve"> органа документах и (или) полученным при осуществлении</w:t>
      </w:r>
      <w:r w:rsidR="0035220B" w:rsidRPr="00E117E9">
        <w:rPr>
          <w:rFonts w:ascii="Times New Roman" w:hAnsi="Times New Roman"/>
          <w:iCs/>
          <w:sz w:val="24"/>
          <w:szCs w:val="24"/>
        </w:rPr>
        <w:t xml:space="preserve"> </w:t>
      </w:r>
      <w:r w:rsidR="0035220B" w:rsidRPr="00E117E9">
        <w:rPr>
          <w:rFonts w:ascii="Times New Roman" w:hAnsi="Times New Roman"/>
          <w:sz w:val="24"/>
          <w:szCs w:val="24"/>
        </w:rPr>
        <w:t>муниципального контроля</w:t>
      </w:r>
      <w:r w:rsidRPr="00E117E9">
        <w:rPr>
          <w:rFonts w:ascii="Times New Roman" w:hAnsi="Times New Roman"/>
          <w:iCs/>
          <w:sz w:val="24"/>
          <w:szCs w:val="24"/>
        </w:rPr>
        <w:t xml:space="preserve"> вправе дополнительно представить в </w:t>
      </w:r>
      <w:r w:rsidRPr="00E117E9">
        <w:rPr>
          <w:rFonts w:ascii="Times New Roman" w:hAnsi="Times New Roman"/>
          <w:sz w:val="24"/>
          <w:szCs w:val="24"/>
        </w:rPr>
        <w:t>контрольный (надзорный)</w:t>
      </w:r>
      <w:r w:rsidRPr="00E117E9">
        <w:rPr>
          <w:rFonts w:ascii="Times New Roman" w:hAnsi="Times New Roman"/>
          <w:iCs/>
          <w:sz w:val="24"/>
          <w:szCs w:val="24"/>
        </w:rPr>
        <w:t xml:space="preserve"> орган документы, подтверждающие достоверность ранее представленных документов.</w:t>
      </w:r>
    </w:p>
    <w:p w14:paraId="491FCEEA" w14:textId="264AF93E" w:rsidR="005E39F8" w:rsidRPr="00E117E9" w:rsidRDefault="005E39F8" w:rsidP="007426E3">
      <w:pPr>
        <w:numPr>
          <w:ilvl w:val="0"/>
          <w:numId w:val="11"/>
        </w:numPr>
        <w:tabs>
          <w:tab w:val="left" w:pos="1276"/>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iCs/>
          <w:sz w:val="24"/>
          <w:szCs w:val="24"/>
        </w:rPr>
        <w:t xml:space="preserve">При проведении документарной проверки </w:t>
      </w:r>
      <w:r w:rsidRPr="00E117E9">
        <w:rPr>
          <w:rFonts w:ascii="Times New Roman" w:hAnsi="Times New Roman"/>
          <w:sz w:val="24"/>
          <w:szCs w:val="24"/>
        </w:rPr>
        <w:t>контрольный (надзорный)</w:t>
      </w:r>
      <w:r w:rsidRPr="00E117E9">
        <w:rPr>
          <w:rFonts w:ascii="Times New Roman" w:hAnsi="Times New Roman"/>
          <w:iCs/>
          <w:sz w:val="24"/>
          <w:szCs w:val="24"/>
        </w:rPr>
        <w:t xml:space="preserve">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6451BD19" w14:textId="70EE7C86" w:rsidR="005E39F8" w:rsidRPr="00E117E9" w:rsidRDefault="005E39F8" w:rsidP="007426E3">
      <w:pPr>
        <w:numPr>
          <w:ilvl w:val="0"/>
          <w:numId w:val="11"/>
        </w:numPr>
        <w:tabs>
          <w:tab w:val="left" w:pos="1276"/>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iCs/>
          <w:sz w:val="24"/>
          <w:szCs w:val="24"/>
        </w:rPr>
        <w:lastRenderedPageBreak/>
        <w:t xml:space="preserve"> Срок проведения документарной проверки не может превышать десять рабочих дней. В указанный срок не включается период с момента направления </w:t>
      </w:r>
      <w:r w:rsidRPr="00E117E9">
        <w:rPr>
          <w:rFonts w:ascii="Times New Roman" w:hAnsi="Times New Roman"/>
          <w:sz w:val="24"/>
          <w:szCs w:val="24"/>
        </w:rPr>
        <w:t>контрольным (надзорным)</w:t>
      </w:r>
      <w:r w:rsidRPr="00E117E9">
        <w:rPr>
          <w:rFonts w:ascii="Times New Roman" w:hAnsi="Times New Roman"/>
          <w:iCs/>
          <w:sz w:val="24"/>
          <w:szCs w:val="24"/>
        </w:rPr>
        <w:t xml:space="preserve"> органом</w:t>
      </w:r>
      <w:r w:rsidR="00A61F40" w:rsidRPr="00E117E9">
        <w:rPr>
          <w:rFonts w:ascii="Times New Roman" w:hAnsi="Times New Roman"/>
          <w:iCs/>
          <w:sz w:val="24"/>
          <w:szCs w:val="24"/>
        </w:rPr>
        <w:t xml:space="preserve"> </w:t>
      </w:r>
      <w:r w:rsidRPr="00E117E9">
        <w:rPr>
          <w:rFonts w:ascii="Times New Roman" w:hAnsi="Times New Roman"/>
          <w:iCs/>
          <w:sz w:val="24"/>
          <w:szCs w:val="24"/>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E117E9">
        <w:rPr>
          <w:rFonts w:ascii="Times New Roman" w:hAnsi="Times New Roman"/>
          <w:sz w:val="24"/>
          <w:szCs w:val="24"/>
        </w:rPr>
        <w:t>контрольный (надзорный)</w:t>
      </w:r>
      <w:r w:rsidRPr="00E117E9">
        <w:rPr>
          <w:rFonts w:ascii="Times New Roman" w:hAnsi="Times New Roman"/>
          <w:iCs/>
          <w:sz w:val="24"/>
          <w:szCs w:val="24"/>
        </w:rPr>
        <w:t xml:space="preserve"> орган, а также период с момента направления контролируемому лицу информации </w:t>
      </w:r>
      <w:r w:rsidRPr="00E117E9">
        <w:rPr>
          <w:rFonts w:ascii="Times New Roman" w:hAnsi="Times New Roman"/>
          <w:sz w:val="24"/>
          <w:szCs w:val="24"/>
        </w:rPr>
        <w:t>контрольного (надзорного)</w:t>
      </w:r>
      <w:r w:rsidRPr="00E117E9">
        <w:rPr>
          <w:rFonts w:ascii="Times New Roman" w:hAnsi="Times New Roman"/>
          <w:iCs/>
          <w:sz w:val="24"/>
          <w:szCs w:val="24"/>
        </w:rPr>
        <w:t xml:space="preserve"> органа о выявлении ошибки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E117E9">
        <w:rPr>
          <w:rFonts w:ascii="Times New Roman" w:hAnsi="Times New Roman"/>
          <w:sz w:val="24"/>
          <w:szCs w:val="24"/>
        </w:rPr>
        <w:t>контрольного (надзорного)</w:t>
      </w:r>
      <w:r w:rsidRPr="00E117E9">
        <w:rPr>
          <w:rFonts w:ascii="Times New Roman" w:hAnsi="Times New Roman"/>
          <w:iCs/>
          <w:sz w:val="24"/>
          <w:szCs w:val="24"/>
        </w:rPr>
        <w:t xml:space="preserve"> органа</w:t>
      </w:r>
      <w:r w:rsidR="00A61F40" w:rsidRPr="00E117E9">
        <w:rPr>
          <w:rFonts w:ascii="Times New Roman" w:hAnsi="Times New Roman"/>
          <w:iCs/>
          <w:sz w:val="24"/>
          <w:szCs w:val="24"/>
        </w:rPr>
        <w:t xml:space="preserve"> </w:t>
      </w:r>
      <w:r w:rsidRPr="00E117E9">
        <w:rPr>
          <w:rFonts w:ascii="Times New Roman" w:hAnsi="Times New Roman"/>
          <w:iCs/>
          <w:sz w:val="24"/>
          <w:szCs w:val="24"/>
        </w:rPr>
        <w:t>документах и (или) полученным при осуществлении</w:t>
      </w:r>
      <w:r w:rsidR="0035220B" w:rsidRPr="00E117E9">
        <w:rPr>
          <w:rFonts w:ascii="Times New Roman" w:hAnsi="Times New Roman"/>
          <w:iCs/>
          <w:sz w:val="24"/>
          <w:szCs w:val="24"/>
        </w:rPr>
        <w:t xml:space="preserve"> </w:t>
      </w:r>
      <w:r w:rsidR="0035220B" w:rsidRPr="00E117E9">
        <w:rPr>
          <w:rFonts w:ascii="Times New Roman" w:hAnsi="Times New Roman"/>
          <w:sz w:val="24"/>
          <w:szCs w:val="24"/>
        </w:rPr>
        <w:t>муниципального контроля</w:t>
      </w:r>
      <w:r w:rsidRPr="00E117E9">
        <w:rPr>
          <w:rFonts w:ascii="Times New Roman" w:hAnsi="Times New Roman"/>
          <w:iCs/>
          <w:sz w:val="24"/>
          <w:szCs w:val="24"/>
        </w:rPr>
        <w:t xml:space="preserve">, и требования представить необходимые пояснения в письменной форме до момента представления указанных пояснений в </w:t>
      </w:r>
      <w:r w:rsidRPr="00E117E9">
        <w:rPr>
          <w:rFonts w:ascii="Times New Roman" w:hAnsi="Times New Roman"/>
          <w:sz w:val="24"/>
          <w:szCs w:val="24"/>
        </w:rPr>
        <w:t>контрольный (надзорный)</w:t>
      </w:r>
      <w:r w:rsidRPr="00E117E9">
        <w:rPr>
          <w:rFonts w:ascii="Times New Roman" w:hAnsi="Times New Roman"/>
          <w:iCs/>
          <w:sz w:val="24"/>
          <w:szCs w:val="24"/>
        </w:rPr>
        <w:t xml:space="preserve"> орган.</w:t>
      </w:r>
    </w:p>
    <w:p w14:paraId="2ED05CF9" w14:textId="082C1BF1" w:rsidR="005E39F8" w:rsidRPr="00E117E9" w:rsidRDefault="005E39F8" w:rsidP="007426E3">
      <w:pPr>
        <w:numPr>
          <w:ilvl w:val="0"/>
          <w:numId w:val="11"/>
        </w:numPr>
        <w:tabs>
          <w:tab w:val="left" w:pos="1276"/>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iCs/>
          <w:sz w:val="24"/>
          <w:szCs w:val="24"/>
        </w:rPr>
        <w:t>Внеплановая документарная проверка проводится без согласования с органами прокуратуры.</w:t>
      </w:r>
    </w:p>
    <w:p w14:paraId="0A8B7DB9" w14:textId="77777777" w:rsidR="005E39F8" w:rsidRPr="00E117E9" w:rsidRDefault="005E39F8" w:rsidP="007426E3">
      <w:pPr>
        <w:numPr>
          <w:ilvl w:val="0"/>
          <w:numId w:val="11"/>
        </w:numPr>
        <w:tabs>
          <w:tab w:val="left" w:pos="1276"/>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Внеплановая документарная проверка проводится при наличии оснований, указанных в пунктах 1, 3</w:t>
      </w:r>
      <w:r w:rsidR="009C54A0" w:rsidRPr="00E117E9">
        <w:rPr>
          <w:rFonts w:ascii="Times New Roman" w:hAnsi="Times New Roman"/>
          <w:sz w:val="24"/>
          <w:szCs w:val="24"/>
        </w:rPr>
        <w:t xml:space="preserve"> </w:t>
      </w:r>
      <w:r w:rsidRPr="00E117E9">
        <w:rPr>
          <w:rFonts w:ascii="Times New Roman" w:hAnsi="Times New Roman"/>
          <w:sz w:val="24"/>
          <w:szCs w:val="24"/>
        </w:rPr>
        <w:t>-</w:t>
      </w:r>
      <w:r w:rsidR="009C54A0" w:rsidRPr="00E117E9">
        <w:rPr>
          <w:rFonts w:ascii="Times New Roman" w:hAnsi="Times New Roman"/>
          <w:sz w:val="24"/>
          <w:szCs w:val="24"/>
        </w:rPr>
        <w:t xml:space="preserve"> </w:t>
      </w:r>
      <w:r w:rsidRPr="00E117E9">
        <w:rPr>
          <w:rFonts w:ascii="Times New Roman" w:hAnsi="Times New Roman"/>
          <w:sz w:val="24"/>
          <w:szCs w:val="24"/>
        </w:rPr>
        <w:t>5 пункта 63 настоящего Положения.</w:t>
      </w:r>
    </w:p>
    <w:p w14:paraId="2462DDB4" w14:textId="77777777" w:rsidR="005E39F8" w:rsidRPr="00E117E9" w:rsidRDefault="005E39F8" w:rsidP="007426E3">
      <w:pPr>
        <w:numPr>
          <w:ilvl w:val="0"/>
          <w:numId w:val="11"/>
        </w:numPr>
        <w:tabs>
          <w:tab w:val="left" w:pos="1276"/>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iCs/>
          <w:sz w:val="24"/>
          <w:szCs w:val="24"/>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 должностными лицами контрольного (надзорного) органа, имеющими доступ к таким сведениям.</w:t>
      </w:r>
    </w:p>
    <w:p w14:paraId="7FDFFE68" w14:textId="1F389863" w:rsidR="005E39F8" w:rsidRPr="00E117E9" w:rsidRDefault="005E39F8" w:rsidP="007426E3">
      <w:pPr>
        <w:numPr>
          <w:ilvl w:val="0"/>
          <w:numId w:val="11"/>
        </w:numPr>
        <w:tabs>
          <w:tab w:val="left" w:pos="993"/>
          <w:tab w:val="left" w:pos="1276"/>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 xml:space="preserve">Под выездной проверкой понимается комплексное </w:t>
      </w:r>
      <w:r w:rsidR="00F73D18" w:rsidRPr="00E117E9">
        <w:rPr>
          <w:rFonts w:ascii="Times New Roman" w:hAnsi="Times New Roman"/>
          <w:sz w:val="24"/>
          <w:szCs w:val="24"/>
        </w:rPr>
        <w:t xml:space="preserve">контрольное </w:t>
      </w:r>
      <w:r w:rsidR="00DE6A1A" w:rsidRPr="00E117E9">
        <w:rPr>
          <w:rFonts w:ascii="Times New Roman" w:hAnsi="Times New Roman"/>
          <w:sz w:val="24"/>
          <w:szCs w:val="24"/>
        </w:rPr>
        <w:t>(</w:t>
      </w:r>
      <w:r w:rsidRPr="00E117E9">
        <w:rPr>
          <w:rFonts w:ascii="Times New Roman" w:hAnsi="Times New Roman"/>
          <w:sz w:val="24"/>
          <w:szCs w:val="24"/>
        </w:rPr>
        <w:t>надзорное</w:t>
      </w:r>
      <w:r w:rsidR="00DE6A1A" w:rsidRPr="00E117E9">
        <w:rPr>
          <w:rFonts w:ascii="Times New Roman" w:hAnsi="Times New Roman"/>
          <w:sz w:val="24"/>
          <w:szCs w:val="24"/>
        </w:rPr>
        <w:t>)</w:t>
      </w:r>
      <w:r w:rsidRPr="00E117E9">
        <w:rPr>
          <w:rFonts w:ascii="Times New Roman" w:hAnsi="Times New Roman"/>
          <w:sz w:val="24"/>
          <w:szCs w:val="24"/>
        </w:rPr>
        <w:t xml:space="preserve">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4F2FC894" w14:textId="77777777" w:rsidR="005E39F8" w:rsidRPr="00E117E9" w:rsidRDefault="005E39F8" w:rsidP="007426E3">
      <w:pPr>
        <w:numPr>
          <w:ilvl w:val="0"/>
          <w:numId w:val="11"/>
        </w:numPr>
        <w:tabs>
          <w:tab w:val="left" w:pos="993"/>
          <w:tab w:val="left" w:pos="1276"/>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w:t>
      </w:r>
      <w:r w:rsidR="00460E80" w:rsidRPr="00E117E9">
        <w:rPr>
          <w:rFonts w:ascii="Times New Roman" w:hAnsi="Times New Roman"/>
          <w:sz w:val="24"/>
          <w:szCs w:val="24"/>
        </w:rPr>
        <w:t xml:space="preserve"> муниципального контроля</w:t>
      </w:r>
      <w:r w:rsidRPr="00E117E9">
        <w:rPr>
          <w:rFonts w:ascii="Times New Roman" w:hAnsi="Times New Roman"/>
          <w:sz w:val="24"/>
          <w:szCs w:val="24"/>
        </w:rPr>
        <w:t>.</w:t>
      </w:r>
    </w:p>
    <w:p w14:paraId="772EA5B6" w14:textId="77777777" w:rsidR="005E39F8" w:rsidRPr="00E117E9" w:rsidRDefault="005E39F8" w:rsidP="007426E3">
      <w:pPr>
        <w:numPr>
          <w:ilvl w:val="0"/>
          <w:numId w:val="11"/>
        </w:numPr>
        <w:tabs>
          <w:tab w:val="left" w:pos="993"/>
          <w:tab w:val="left" w:pos="1276"/>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Выездная проверка проводится в случае, если не представляется возможным:</w:t>
      </w:r>
    </w:p>
    <w:p w14:paraId="5398300D" w14:textId="77777777" w:rsidR="005E39F8" w:rsidRPr="00E117E9" w:rsidRDefault="005E39F8" w:rsidP="007426E3">
      <w:pPr>
        <w:tabs>
          <w:tab w:val="left" w:pos="993"/>
          <w:tab w:val="left" w:pos="1276"/>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1) удостовериться в полноте и достоверности сведений, которые содержатся в находящихся в распоряжении контрольного (надзорного) органа</w:t>
      </w:r>
      <w:r w:rsidR="00AC08D1" w:rsidRPr="00E117E9">
        <w:rPr>
          <w:rFonts w:ascii="Times New Roman" w:hAnsi="Times New Roman"/>
          <w:sz w:val="24"/>
          <w:szCs w:val="24"/>
        </w:rPr>
        <w:t xml:space="preserve"> </w:t>
      </w:r>
      <w:r w:rsidRPr="00E117E9">
        <w:rPr>
          <w:rFonts w:ascii="Times New Roman" w:hAnsi="Times New Roman"/>
          <w:sz w:val="24"/>
          <w:szCs w:val="24"/>
        </w:rPr>
        <w:t>или в запрашиваемых им документах и объяснениях контролируемого лица;</w:t>
      </w:r>
    </w:p>
    <w:p w14:paraId="10784329" w14:textId="3F9A2C86" w:rsidR="005E39F8" w:rsidRPr="00E117E9" w:rsidRDefault="005E39F8" w:rsidP="007426E3">
      <w:pPr>
        <w:tabs>
          <w:tab w:val="left" w:pos="993"/>
          <w:tab w:val="left" w:pos="1276"/>
          <w:tab w:val="left" w:pos="9922"/>
        </w:tabs>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w:t>
      </w:r>
      <w:r w:rsidR="00460E80" w:rsidRPr="00E117E9">
        <w:rPr>
          <w:rFonts w:ascii="Times New Roman" w:hAnsi="Times New Roman"/>
          <w:sz w:val="24"/>
          <w:szCs w:val="24"/>
        </w:rPr>
        <w:t xml:space="preserve"> муниципального контроля</w:t>
      </w:r>
      <w:r w:rsidRPr="00E117E9">
        <w:rPr>
          <w:rFonts w:ascii="Times New Roman" w:hAnsi="Times New Roman"/>
          <w:sz w:val="24"/>
          <w:szCs w:val="24"/>
        </w:rPr>
        <w:t xml:space="preserve"> обязательным требованиям без выезда на указанное</w:t>
      </w:r>
      <w:r w:rsidR="005C4003" w:rsidRPr="00E117E9">
        <w:rPr>
          <w:rFonts w:ascii="Times New Roman" w:hAnsi="Times New Roman"/>
          <w:sz w:val="24"/>
          <w:szCs w:val="24"/>
        </w:rPr>
        <w:t xml:space="preserve"> </w:t>
      </w:r>
      <w:r w:rsidRPr="00E117E9">
        <w:rPr>
          <w:rFonts w:ascii="Times New Roman" w:hAnsi="Times New Roman"/>
          <w:sz w:val="24"/>
          <w:szCs w:val="24"/>
        </w:rPr>
        <w:t>место и совершения необходимых надзорных действий, предусмотренных в рамках иного вида контрольных (надзорных) мероприятий.</w:t>
      </w:r>
    </w:p>
    <w:p w14:paraId="70B5269A" w14:textId="0D509708" w:rsidR="005E39F8" w:rsidRPr="00E117E9" w:rsidRDefault="005E39F8" w:rsidP="007426E3">
      <w:pPr>
        <w:numPr>
          <w:ilvl w:val="0"/>
          <w:numId w:val="11"/>
        </w:numPr>
        <w:tabs>
          <w:tab w:val="left" w:pos="1276"/>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w:t>
      </w:r>
      <w:r w:rsidR="004E038C" w:rsidRPr="00E117E9">
        <w:rPr>
          <w:rFonts w:ascii="Times New Roman" w:hAnsi="Times New Roman"/>
          <w:sz w:val="24"/>
          <w:szCs w:val="24"/>
        </w:rPr>
        <w:t>етствии с подпунктами 3</w:t>
      </w:r>
      <w:r w:rsidR="009C54A0" w:rsidRPr="00E117E9">
        <w:rPr>
          <w:rFonts w:ascii="Times New Roman" w:hAnsi="Times New Roman"/>
          <w:sz w:val="24"/>
          <w:szCs w:val="24"/>
        </w:rPr>
        <w:t xml:space="preserve"> </w:t>
      </w:r>
      <w:r w:rsidR="005C4003" w:rsidRPr="00E117E9">
        <w:rPr>
          <w:rFonts w:ascii="Times New Roman" w:hAnsi="Times New Roman"/>
          <w:sz w:val="24"/>
          <w:szCs w:val="24"/>
        </w:rPr>
        <w:t>-</w:t>
      </w:r>
      <w:r w:rsidR="009C54A0" w:rsidRPr="00E117E9">
        <w:rPr>
          <w:rFonts w:ascii="Times New Roman" w:hAnsi="Times New Roman"/>
          <w:sz w:val="24"/>
          <w:szCs w:val="24"/>
        </w:rPr>
        <w:t xml:space="preserve"> </w:t>
      </w:r>
      <w:r w:rsidRPr="00E117E9">
        <w:rPr>
          <w:rFonts w:ascii="Times New Roman" w:hAnsi="Times New Roman"/>
          <w:sz w:val="24"/>
          <w:szCs w:val="24"/>
        </w:rPr>
        <w:t>5 пункта 63 настоящего Положения, а также при получении сведений о непосредственной угрозе причинения вреда (ущерба) охраняемым законом ценностям. В таком случае контрольный (надзорный) орган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w:t>
      </w:r>
      <w:r w:rsidR="00460E80" w:rsidRPr="00E117E9">
        <w:rPr>
          <w:rFonts w:ascii="Times New Roman" w:hAnsi="Times New Roman"/>
          <w:sz w:val="24"/>
          <w:szCs w:val="24"/>
        </w:rPr>
        <w:t xml:space="preserve"> муниципального контроля</w:t>
      </w:r>
      <w:r w:rsidRPr="00E117E9">
        <w:rPr>
          <w:rFonts w:ascii="Times New Roman" w:hAnsi="Times New Roman"/>
          <w:sz w:val="24"/>
          <w:szCs w:val="24"/>
        </w:rPr>
        <w:t>. В этом случае уведомление контролируемого лица о проведении внепланового контрольного (надзорного) мероприятия может не проводиться.</w:t>
      </w:r>
    </w:p>
    <w:p w14:paraId="7096D050" w14:textId="67BEC92C" w:rsidR="005E39F8" w:rsidRPr="00E117E9" w:rsidRDefault="005E39F8" w:rsidP="007426E3">
      <w:pPr>
        <w:numPr>
          <w:ilvl w:val="0"/>
          <w:numId w:val="11"/>
        </w:numPr>
        <w:tabs>
          <w:tab w:val="left" w:pos="993"/>
          <w:tab w:val="left" w:pos="1276"/>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248-ФЗ, если иное не предусмотрено федеральным законом о виде надзора.</w:t>
      </w:r>
    </w:p>
    <w:p w14:paraId="64C27C54" w14:textId="77777777" w:rsidR="005E39F8" w:rsidRPr="00E117E9" w:rsidRDefault="005E39F8" w:rsidP="007426E3">
      <w:pPr>
        <w:numPr>
          <w:ilvl w:val="0"/>
          <w:numId w:val="11"/>
        </w:numPr>
        <w:tabs>
          <w:tab w:val="left" w:pos="993"/>
          <w:tab w:val="left" w:pos="1276"/>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lastRenderedPageBreak/>
        <w:t>В ходе выездной проверки могут совершаться следующие надзорные действия:</w:t>
      </w:r>
    </w:p>
    <w:p w14:paraId="142898AE" w14:textId="77777777" w:rsidR="005E39F8" w:rsidRPr="00E117E9" w:rsidRDefault="005E39F8" w:rsidP="007426E3">
      <w:pPr>
        <w:numPr>
          <w:ilvl w:val="0"/>
          <w:numId w:val="4"/>
        </w:numPr>
        <w:tabs>
          <w:tab w:val="left" w:pos="993"/>
          <w:tab w:val="left" w:pos="1560"/>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осмотр;</w:t>
      </w:r>
    </w:p>
    <w:p w14:paraId="74760FD8" w14:textId="77777777" w:rsidR="005E39F8" w:rsidRPr="00E117E9" w:rsidRDefault="005E39F8" w:rsidP="007426E3">
      <w:pPr>
        <w:numPr>
          <w:ilvl w:val="0"/>
          <w:numId w:val="4"/>
        </w:numPr>
        <w:tabs>
          <w:tab w:val="left" w:pos="993"/>
          <w:tab w:val="left" w:pos="1560"/>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досмотр;</w:t>
      </w:r>
    </w:p>
    <w:p w14:paraId="704AB9FE" w14:textId="77777777" w:rsidR="005E39F8" w:rsidRPr="00E117E9" w:rsidRDefault="005E39F8" w:rsidP="007426E3">
      <w:pPr>
        <w:numPr>
          <w:ilvl w:val="0"/>
          <w:numId w:val="4"/>
        </w:numPr>
        <w:tabs>
          <w:tab w:val="left" w:pos="993"/>
          <w:tab w:val="left" w:pos="1560"/>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опрос;</w:t>
      </w:r>
    </w:p>
    <w:p w14:paraId="7DCE2E18" w14:textId="77777777" w:rsidR="005E39F8" w:rsidRPr="00E117E9" w:rsidRDefault="005E39F8" w:rsidP="007426E3">
      <w:pPr>
        <w:numPr>
          <w:ilvl w:val="0"/>
          <w:numId w:val="4"/>
        </w:numPr>
        <w:tabs>
          <w:tab w:val="left" w:pos="993"/>
          <w:tab w:val="left" w:pos="1560"/>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получение письменных объяснений;</w:t>
      </w:r>
    </w:p>
    <w:p w14:paraId="69CB536A" w14:textId="77777777" w:rsidR="005E39F8" w:rsidRPr="00E117E9" w:rsidRDefault="005E39F8" w:rsidP="007426E3">
      <w:pPr>
        <w:numPr>
          <w:ilvl w:val="0"/>
          <w:numId w:val="4"/>
        </w:numPr>
        <w:tabs>
          <w:tab w:val="left" w:pos="993"/>
          <w:tab w:val="left" w:pos="1560"/>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истребование документов.</w:t>
      </w:r>
    </w:p>
    <w:p w14:paraId="384BFDB9" w14:textId="77777777" w:rsidR="005E39F8" w:rsidRPr="00E117E9" w:rsidRDefault="005E39F8" w:rsidP="007426E3">
      <w:pPr>
        <w:numPr>
          <w:ilvl w:val="0"/>
          <w:numId w:val="11"/>
        </w:numPr>
        <w:tabs>
          <w:tab w:val="left" w:pos="993"/>
          <w:tab w:val="left" w:pos="1276"/>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Внеплановая выездная проверка проводится при наличии оснований, указанных в подпунктах 1, 3</w:t>
      </w:r>
      <w:r w:rsidR="009C54A0" w:rsidRPr="00E117E9">
        <w:rPr>
          <w:rFonts w:ascii="Times New Roman" w:hAnsi="Times New Roman"/>
          <w:sz w:val="24"/>
          <w:szCs w:val="24"/>
        </w:rPr>
        <w:t xml:space="preserve"> </w:t>
      </w:r>
      <w:r w:rsidRPr="00E117E9">
        <w:rPr>
          <w:rFonts w:ascii="Times New Roman" w:hAnsi="Times New Roman"/>
          <w:sz w:val="24"/>
          <w:szCs w:val="24"/>
        </w:rPr>
        <w:t>-</w:t>
      </w:r>
      <w:r w:rsidR="009C54A0" w:rsidRPr="00E117E9">
        <w:rPr>
          <w:rFonts w:ascii="Times New Roman" w:hAnsi="Times New Roman"/>
          <w:sz w:val="24"/>
          <w:szCs w:val="24"/>
        </w:rPr>
        <w:t xml:space="preserve"> </w:t>
      </w:r>
      <w:r w:rsidRPr="00E117E9">
        <w:rPr>
          <w:rFonts w:ascii="Times New Roman" w:hAnsi="Times New Roman"/>
          <w:sz w:val="24"/>
          <w:szCs w:val="24"/>
        </w:rPr>
        <w:t>5 пункта 63 настоящего Положения.</w:t>
      </w:r>
    </w:p>
    <w:p w14:paraId="5651717B" w14:textId="77777777" w:rsidR="005E39F8" w:rsidRPr="00E117E9" w:rsidRDefault="005E39F8" w:rsidP="007426E3">
      <w:pPr>
        <w:numPr>
          <w:ilvl w:val="0"/>
          <w:numId w:val="11"/>
        </w:numPr>
        <w:tabs>
          <w:tab w:val="left" w:pos="993"/>
          <w:tab w:val="left" w:pos="1276"/>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 xml:space="preserve">Срок проведения выездной проверки не может превышать десять рабочих дней. </w:t>
      </w:r>
    </w:p>
    <w:p w14:paraId="0D7B5C45" w14:textId="51761C15" w:rsidR="005E39F8" w:rsidRPr="00E117E9" w:rsidRDefault="005E39F8" w:rsidP="007426E3">
      <w:pPr>
        <w:numPr>
          <w:ilvl w:val="0"/>
          <w:numId w:val="11"/>
        </w:numPr>
        <w:tabs>
          <w:tab w:val="left" w:pos="993"/>
          <w:tab w:val="left" w:pos="1276"/>
          <w:tab w:val="left" w:pos="9922"/>
        </w:tabs>
        <w:spacing w:after="0" w:line="240" w:lineRule="auto"/>
        <w:ind w:left="0" w:firstLine="709"/>
        <w:contextualSpacing/>
        <w:jc w:val="both"/>
        <w:rPr>
          <w:rFonts w:ascii="Times New Roman" w:hAnsi="Times New Roman"/>
          <w:sz w:val="24"/>
          <w:szCs w:val="24"/>
        </w:rPr>
      </w:pPr>
      <w:r w:rsidRPr="00E117E9">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117E9">
        <w:rPr>
          <w:rFonts w:ascii="Times New Roman" w:hAnsi="Times New Roman"/>
          <w:sz w:val="24"/>
          <w:szCs w:val="24"/>
        </w:rPr>
        <w:t>микропредприятия</w:t>
      </w:r>
      <w:proofErr w:type="spellEnd"/>
      <w:r w:rsidRPr="00E117E9">
        <w:rPr>
          <w:rFonts w:ascii="Times New Roman" w:hAnsi="Times New Roman"/>
          <w:sz w:val="24"/>
          <w:szCs w:val="24"/>
        </w:rPr>
        <w:t>, за исключением выездной проверки, основанием для проведения которой является наступление события, указанного</w:t>
      </w:r>
      <w:r w:rsidR="003100D6">
        <w:rPr>
          <w:rFonts w:ascii="Times New Roman" w:hAnsi="Times New Roman"/>
          <w:sz w:val="24"/>
          <w:szCs w:val="24"/>
        </w:rPr>
        <w:t xml:space="preserve"> </w:t>
      </w:r>
      <w:r w:rsidRPr="00E117E9">
        <w:rPr>
          <w:rFonts w:ascii="Times New Roman" w:hAnsi="Times New Roman"/>
          <w:sz w:val="24"/>
          <w:szCs w:val="24"/>
        </w:rPr>
        <w:t xml:space="preserve">в программе проверок, и которая для </w:t>
      </w:r>
      <w:proofErr w:type="spellStart"/>
      <w:r w:rsidRPr="00E117E9">
        <w:rPr>
          <w:rFonts w:ascii="Times New Roman" w:hAnsi="Times New Roman"/>
          <w:sz w:val="24"/>
          <w:szCs w:val="24"/>
        </w:rPr>
        <w:t>микропредприятия</w:t>
      </w:r>
      <w:proofErr w:type="spellEnd"/>
      <w:r w:rsidRPr="00E117E9">
        <w:rPr>
          <w:rFonts w:ascii="Times New Roman" w:hAnsi="Times New Roman"/>
          <w:sz w:val="24"/>
          <w:szCs w:val="24"/>
        </w:rPr>
        <w:t xml:space="preserve"> не может продолжаться более сорока часов.</w:t>
      </w:r>
    </w:p>
    <w:p w14:paraId="508F7BB6" w14:textId="77777777" w:rsidR="005E39F8" w:rsidRPr="00E117E9" w:rsidRDefault="005E39F8" w:rsidP="007426E3">
      <w:pPr>
        <w:tabs>
          <w:tab w:val="left" w:pos="1134"/>
        </w:tabs>
        <w:spacing w:after="0" w:line="240" w:lineRule="auto"/>
        <w:ind w:firstLine="709"/>
        <w:contextualSpacing/>
        <w:jc w:val="both"/>
        <w:rPr>
          <w:rFonts w:ascii="Times New Roman" w:hAnsi="Times New Roman"/>
          <w:sz w:val="24"/>
          <w:szCs w:val="24"/>
        </w:rPr>
      </w:pPr>
    </w:p>
    <w:p w14:paraId="2B89DB3F" w14:textId="77777777" w:rsidR="005E39F8" w:rsidRPr="00E117E9" w:rsidRDefault="005E39F8" w:rsidP="007426E3">
      <w:pPr>
        <w:pStyle w:val="ConsPlusTitle"/>
        <w:contextualSpacing/>
        <w:jc w:val="center"/>
        <w:outlineLvl w:val="1"/>
        <w:rPr>
          <w:rFonts w:ascii="Times New Roman" w:hAnsi="Times New Roman" w:cs="Times New Roman"/>
          <w:b w:val="0"/>
        </w:rPr>
      </w:pPr>
      <w:r w:rsidRPr="00E117E9">
        <w:rPr>
          <w:rFonts w:ascii="Times New Roman" w:hAnsi="Times New Roman" w:cs="Times New Roman"/>
          <w:b w:val="0"/>
        </w:rPr>
        <w:t>V. Результаты контрольного (надзорного) мероприятия</w:t>
      </w:r>
    </w:p>
    <w:p w14:paraId="62ACC977" w14:textId="77777777" w:rsidR="005E39F8" w:rsidRPr="00E117E9" w:rsidRDefault="005E39F8" w:rsidP="007426E3">
      <w:pPr>
        <w:pStyle w:val="ConsPlusTitle"/>
        <w:ind w:firstLine="709"/>
        <w:contextualSpacing/>
        <w:jc w:val="center"/>
        <w:outlineLvl w:val="1"/>
        <w:rPr>
          <w:rFonts w:ascii="Times New Roman" w:hAnsi="Times New Roman" w:cs="Times New Roman"/>
          <w:b w:val="0"/>
        </w:rPr>
      </w:pPr>
    </w:p>
    <w:p w14:paraId="19B9C24F" w14:textId="77777777" w:rsidR="005E39F8" w:rsidRPr="00E117E9" w:rsidRDefault="005E39F8" w:rsidP="007426E3">
      <w:pPr>
        <w:pStyle w:val="ConsPlusTitle"/>
        <w:ind w:firstLine="709"/>
        <w:contextualSpacing/>
        <w:jc w:val="both"/>
        <w:outlineLvl w:val="1"/>
        <w:rPr>
          <w:rFonts w:ascii="Times New Roman" w:hAnsi="Times New Roman" w:cs="Times New Roman"/>
          <w:b w:val="0"/>
          <w:bCs w:val="0"/>
        </w:rPr>
      </w:pPr>
      <w:r w:rsidRPr="00E117E9">
        <w:rPr>
          <w:rFonts w:ascii="Times New Roman" w:hAnsi="Times New Roman" w:cs="Times New Roman"/>
          <w:b w:val="0"/>
          <w:bCs w:val="0"/>
        </w:rPr>
        <w:t>107. Результаты контрольных (надзорных) мероприятий оформляются в соответствии с главой 16 Федерального закона № 248-ФЗ.</w:t>
      </w:r>
    </w:p>
    <w:p w14:paraId="06600FA5" w14:textId="77777777" w:rsidR="005E39F8" w:rsidRPr="00E117E9" w:rsidRDefault="005E39F8" w:rsidP="007426E3">
      <w:pPr>
        <w:pStyle w:val="ConsPlusTitle"/>
        <w:ind w:firstLine="709"/>
        <w:contextualSpacing/>
        <w:jc w:val="center"/>
        <w:outlineLvl w:val="1"/>
        <w:rPr>
          <w:rFonts w:ascii="Times New Roman" w:hAnsi="Times New Roman" w:cs="Times New Roman"/>
          <w:b w:val="0"/>
        </w:rPr>
      </w:pPr>
    </w:p>
    <w:p w14:paraId="5AEB9AE1" w14:textId="77777777" w:rsidR="003100D6" w:rsidRDefault="005E39F8" w:rsidP="007426E3">
      <w:pPr>
        <w:pStyle w:val="ConsPlusTitle"/>
        <w:contextualSpacing/>
        <w:jc w:val="center"/>
        <w:outlineLvl w:val="1"/>
        <w:rPr>
          <w:rFonts w:ascii="Times New Roman" w:hAnsi="Times New Roman" w:cs="Times New Roman"/>
          <w:b w:val="0"/>
        </w:rPr>
      </w:pPr>
      <w:r w:rsidRPr="00E117E9">
        <w:rPr>
          <w:rFonts w:ascii="Times New Roman" w:hAnsi="Times New Roman" w:cs="Times New Roman"/>
          <w:b w:val="0"/>
        </w:rPr>
        <w:t>V</w:t>
      </w:r>
      <w:r w:rsidRPr="00E117E9">
        <w:rPr>
          <w:rFonts w:ascii="Times New Roman" w:hAnsi="Times New Roman" w:cs="Times New Roman"/>
          <w:b w:val="0"/>
          <w:lang w:val="en-US"/>
        </w:rPr>
        <w:t>I</w:t>
      </w:r>
      <w:r w:rsidRPr="00E117E9">
        <w:rPr>
          <w:rFonts w:ascii="Times New Roman" w:hAnsi="Times New Roman" w:cs="Times New Roman"/>
          <w:b w:val="0"/>
        </w:rPr>
        <w:t xml:space="preserve">. Обжалование решений контрольных (надзорных) органов, </w:t>
      </w:r>
    </w:p>
    <w:p w14:paraId="2E44D03C" w14:textId="1BA18873" w:rsidR="005E39F8" w:rsidRPr="00E117E9" w:rsidRDefault="005E39F8" w:rsidP="007426E3">
      <w:pPr>
        <w:pStyle w:val="ConsPlusTitle"/>
        <w:contextualSpacing/>
        <w:jc w:val="center"/>
        <w:outlineLvl w:val="1"/>
        <w:rPr>
          <w:rFonts w:ascii="Times New Roman" w:hAnsi="Times New Roman" w:cs="Times New Roman"/>
          <w:b w:val="0"/>
        </w:rPr>
      </w:pPr>
      <w:r w:rsidRPr="00E117E9">
        <w:rPr>
          <w:rFonts w:ascii="Times New Roman" w:hAnsi="Times New Roman" w:cs="Times New Roman"/>
          <w:b w:val="0"/>
        </w:rPr>
        <w:t>действий (бездействия) их должностных лиц</w:t>
      </w:r>
    </w:p>
    <w:p w14:paraId="20F5567B" w14:textId="77777777" w:rsidR="005E39F8" w:rsidRPr="00E117E9" w:rsidRDefault="005E39F8" w:rsidP="007426E3">
      <w:pPr>
        <w:pStyle w:val="ConsPlusTitle"/>
        <w:ind w:firstLine="709"/>
        <w:contextualSpacing/>
        <w:jc w:val="center"/>
        <w:outlineLvl w:val="1"/>
        <w:rPr>
          <w:rFonts w:ascii="Times New Roman" w:hAnsi="Times New Roman" w:cs="Times New Roman"/>
        </w:rPr>
      </w:pPr>
    </w:p>
    <w:p w14:paraId="7F036780" w14:textId="1EFC6E09" w:rsidR="005E39F8" w:rsidRPr="00E117E9" w:rsidRDefault="005E39F8" w:rsidP="007426E3">
      <w:pPr>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108. Жалоба подается контролируемым лицом в контрольный (надзорный) орган в электронном виде с использованием ЕПГУ и (или) РПГУ, за исключением случая, предусмотренного пунктом 1</w:t>
      </w:r>
      <w:r w:rsidR="00F73D18" w:rsidRPr="00E117E9">
        <w:rPr>
          <w:rFonts w:ascii="Times New Roman" w:hAnsi="Times New Roman"/>
          <w:sz w:val="24"/>
          <w:szCs w:val="24"/>
        </w:rPr>
        <w:t>09</w:t>
      </w:r>
      <w:r w:rsidRPr="00E117E9">
        <w:rPr>
          <w:rFonts w:ascii="Times New Roman" w:hAnsi="Times New Roman"/>
          <w:sz w:val="24"/>
          <w:szCs w:val="24"/>
        </w:rPr>
        <w:t xml:space="preserve"> настоящего Положения.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40A689E5" w14:textId="551602F8" w:rsidR="005E39F8" w:rsidRPr="00E117E9" w:rsidRDefault="005E39F8" w:rsidP="007426E3">
      <w:pPr>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109.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w:t>
      </w:r>
      <w:r w:rsidR="00AC08D1" w:rsidRPr="00E117E9">
        <w:rPr>
          <w:rFonts w:ascii="Times New Roman" w:hAnsi="Times New Roman"/>
          <w:sz w:val="24"/>
          <w:szCs w:val="24"/>
        </w:rPr>
        <w:t xml:space="preserve"> </w:t>
      </w:r>
      <w:r w:rsidRPr="00E117E9">
        <w:rPr>
          <w:rFonts w:ascii="Times New Roman" w:hAnsi="Times New Roman"/>
          <w:sz w:val="24"/>
          <w:szCs w:val="24"/>
        </w:rPr>
        <w:t>без использования ЕПГУ и (или) РПГУ, с учетом требований законодательства Российской Федерации о государственной и иной охраняемой законом тайне с использованием специальной связи, на бумажном или электронном носителе (оптическом диске, флэш-накопителе).</w:t>
      </w:r>
    </w:p>
    <w:p w14:paraId="5004DB59" w14:textId="487CCAAC" w:rsidR="005E39F8" w:rsidRPr="00E117E9" w:rsidRDefault="005E39F8" w:rsidP="007426E3">
      <w:pPr>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110. Контролируемые лица, права и законные интересы которых, по их мнению, были непосредственно нарушены в рамках осуществления</w:t>
      </w:r>
      <w:r w:rsidR="00460E80" w:rsidRPr="00E117E9">
        <w:rPr>
          <w:rFonts w:ascii="Times New Roman" w:hAnsi="Times New Roman"/>
          <w:sz w:val="24"/>
          <w:szCs w:val="24"/>
        </w:rPr>
        <w:t xml:space="preserve"> муниципального контроля</w:t>
      </w:r>
      <w:r w:rsidRPr="00E117E9">
        <w:rPr>
          <w:rFonts w:ascii="Times New Roman" w:hAnsi="Times New Roman"/>
          <w:sz w:val="24"/>
          <w:szCs w:val="24"/>
        </w:rPr>
        <w:t xml:space="preserve"> имеют право на досудебное обжалование:</w:t>
      </w:r>
    </w:p>
    <w:p w14:paraId="655FD845" w14:textId="77777777" w:rsidR="005E39F8" w:rsidRPr="00E117E9" w:rsidRDefault="005E39F8" w:rsidP="007426E3">
      <w:pPr>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1) решений о проведении контрольных (надзорных) мероприятий;</w:t>
      </w:r>
    </w:p>
    <w:p w14:paraId="28F8C155" w14:textId="7677F582" w:rsidR="005E39F8" w:rsidRPr="00E117E9" w:rsidRDefault="005E39F8" w:rsidP="007426E3">
      <w:pPr>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2) актов контрольных (надзорных) мероприятий, предписаний об устранении выявленных нарушений;</w:t>
      </w:r>
    </w:p>
    <w:p w14:paraId="6A1DB3CA" w14:textId="77777777" w:rsidR="005E39F8" w:rsidRPr="00E117E9" w:rsidRDefault="005E39F8" w:rsidP="007426E3">
      <w:pPr>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3) действий (бездействия) должностных лиц контрольного (надзорного) органа в рамках контрольных (надзорных) мероприятий.</w:t>
      </w:r>
    </w:p>
    <w:p w14:paraId="10874B64" w14:textId="77777777" w:rsidR="005E39F8" w:rsidRPr="00E117E9" w:rsidRDefault="005E39F8" w:rsidP="007426E3">
      <w:pPr>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111.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3163EA3C" w14:textId="77777777" w:rsidR="005E39F8" w:rsidRPr="00E117E9" w:rsidRDefault="005E39F8" w:rsidP="007426E3">
      <w:pPr>
        <w:pStyle w:val="aa"/>
        <w:numPr>
          <w:ilvl w:val="0"/>
          <w:numId w:val="12"/>
        </w:numPr>
        <w:spacing w:after="0" w:line="240" w:lineRule="auto"/>
        <w:ind w:left="0" w:firstLine="710"/>
        <w:jc w:val="both"/>
        <w:rPr>
          <w:rFonts w:ascii="Times New Roman" w:hAnsi="Times New Roman"/>
          <w:sz w:val="24"/>
          <w:szCs w:val="24"/>
        </w:rPr>
      </w:pPr>
      <w:r w:rsidRPr="00E117E9">
        <w:rPr>
          <w:rFonts w:ascii="Times New Roman" w:hAnsi="Times New Roman"/>
          <w:sz w:val="24"/>
          <w:szCs w:val="24"/>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611DCE65" w14:textId="77777777" w:rsidR="005E39F8" w:rsidRPr="00E117E9" w:rsidRDefault="005E39F8" w:rsidP="007426E3">
      <w:pPr>
        <w:pStyle w:val="aa"/>
        <w:numPr>
          <w:ilvl w:val="0"/>
          <w:numId w:val="12"/>
        </w:numPr>
        <w:spacing w:after="0" w:line="240" w:lineRule="auto"/>
        <w:ind w:left="0" w:firstLine="709"/>
        <w:jc w:val="both"/>
        <w:rPr>
          <w:rFonts w:ascii="Times New Roman" w:hAnsi="Times New Roman"/>
          <w:sz w:val="24"/>
          <w:szCs w:val="24"/>
        </w:rPr>
      </w:pPr>
      <w:r w:rsidRPr="00E117E9">
        <w:rPr>
          <w:rFonts w:ascii="Times New Roman" w:hAnsi="Times New Roman"/>
          <w:sz w:val="24"/>
          <w:szCs w:val="24"/>
        </w:rPr>
        <w:lastRenderedPageBreak/>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4F83E749" w14:textId="731271F0" w:rsidR="005E39F8" w:rsidRPr="00E117E9" w:rsidRDefault="005E39F8" w:rsidP="007426E3">
      <w:pPr>
        <w:pStyle w:val="aa"/>
        <w:numPr>
          <w:ilvl w:val="0"/>
          <w:numId w:val="12"/>
        </w:numPr>
        <w:spacing w:after="0" w:line="240" w:lineRule="auto"/>
        <w:ind w:left="0" w:firstLine="709"/>
        <w:jc w:val="both"/>
        <w:rPr>
          <w:rFonts w:ascii="Times New Roman" w:hAnsi="Times New Roman"/>
          <w:sz w:val="24"/>
          <w:szCs w:val="24"/>
        </w:rPr>
      </w:pPr>
      <w:r w:rsidRPr="00E117E9">
        <w:rPr>
          <w:rFonts w:ascii="Times New Roman" w:hAnsi="Times New Roman"/>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124CB942" w14:textId="77777777" w:rsidR="005E39F8" w:rsidRPr="00E117E9" w:rsidRDefault="005E39F8" w:rsidP="007426E3">
      <w:pPr>
        <w:pStyle w:val="aa"/>
        <w:numPr>
          <w:ilvl w:val="0"/>
          <w:numId w:val="12"/>
        </w:numPr>
        <w:spacing w:after="0" w:line="240" w:lineRule="auto"/>
        <w:ind w:left="0" w:firstLine="709"/>
        <w:jc w:val="both"/>
        <w:rPr>
          <w:rFonts w:ascii="Times New Roman" w:hAnsi="Times New Roman"/>
          <w:sz w:val="24"/>
          <w:szCs w:val="24"/>
        </w:rPr>
      </w:pPr>
      <w:r w:rsidRPr="00E117E9">
        <w:rPr>
          <w:rFonts w:ascii="Times New Roman" w:hAnsi="Times New Roman"/>
          <w:sz w:val="24"/>
          <w:szCs w:val="24"/>
        </w:rPr>
        <w:t>Жалоба может содержать ходатайство о приостановлении исполнения обжалуемого решения контрольного (надзорного) органа</w:t>
      </w:r>
      <w:r w:rsidR="00AC08D1" w:rsidRPr="00E117E9">
        <w:rPr>
          <w:rFonts w:ascii="Times New Roman" w:hAnsi="Times New Roman"/>
          <w:sz w:val="24"/>
          <w:szCs w:val="24"/>
        </w:rPr>
        <w:t xml:space="preserve"> (органа муниципального контроля)</w:t>
      </w:r>
      <w:r w:rsidRPr="00E117E9">
        <w:rPr>
          <w:rFonts w:ascii="Times New Roman" w:hAnsi="Times New Roman"/>
          <w:sz w:val="24"/>
          <w:szCs w:val="24"/>
        </w:rPr>
        <w:t>.</w:t>
      </w:r>
    </w:p>
    <w:p w14:paraId="246BD55F" w14:textId="77777777" w:rsidR="005E39F8" w:rsidRPr="00E117E9" w:rsidRDefault="005C4003" w:rsidP="007426E3">
      <w:pPr>
        <w:pStyle w:val="aa"/>
        <w:numPr>
          <w:ilvl w:val="0"/>
          <w:numId w:val="12"/>
        </w:numPr>
        <w:spacing w:after="0" w:line="240" w:lineRule="auto"/>
        <w:ind w:left="0" w:firstLine="709"/>
        <w:jc w:val="both"/>
        <w:rPr>
          <w:rFonts w:ascii="Times New Roman" w:hAnsi="Times New Roman"/>
          <w:sz w:val="24"/>
          <w:szCs w:val="24"/>
        </w:rPr>
      </w:pPr>
      <w:r w:rsidRPr="00E117E9">
        <w:rPr>
          <w:rFonts w:ascii="Times New Roman" w:hAnsi="Times New Roman"/>
          <w:sz w:val="24"/>
          <w:szCs w:val="24"/>
        </w:rPr>
        <w:t>Контрольный (надзорный) орган</w:t>
      </w:r>
      <w:r w:rsidR="00AC08D1" w:rsidRPr="00E117E9">
        <w:rPr>
          <w:rFonts w:ascii="Times New Roman" w:hAnsi="Times New Roman"/>
          <w:sz w:val="24"/>
          <w:szCs w:val="24"/>
        </w:rPr>
        <w:t xml:space="preserve"> </w:t>
      </w:r>
      <w:r w:rsidR="005E39F8" w:rsidRPr="00E117E9">
        <w:rPr>
          <w:rFonts w:ascii="Times New Roman" w:hAnsi="Times New Roman"/>
          <w:sz w:val="24"/>
          <w:szCs w:val="24"/>
        </w:rPr>
        <w:t>в срок не позднее двух рабочих дней со дня регистрации жалобы принимает решение:</w:t>
      </w:r>
    </w:p>
    <w:p w14:paraId="57E5606C" w14:textId="77777777" w:rsidR="005E39F8" w:rsidRPr="00E117E9" w:rsidRDefault="005E39F8" w:rsidP="007426E3">
      <w:pPr>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1) о приостановлении исполнения обжалуемого решения контрольного (надзорного) органа;</w:t>
      </w:r>
    </w:p>
    <w:p w14:paraId="15B0F0F2" w14:textId="77777777" w:rsidR="005E39F8" w:rsidRPr="00E117E9" w:rsidRDefault="005E39F8" w:rsidP="007426E3">
      <w:pPr>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2) об отказе в приостановлении исполнения обжалуемого решения контрольного (надзорного) органа.</w:t>
      </w:r>
    </w:p>
    <w:p w14:paraId="401821FF" w14:textId="77777777" w:rsidR="005E39F8" w:rsidRPr="00E117E9" w:rsidRDefault="005E39F8" w:rsidP="007426E3">
      <w:pPr>
        <w:numPr>
          <w:ilvl w:val="0"/>
          <w:numId w:val="12"/>
        </w:numPr>
        <w:spacing w:after="0" w:line="240" w:lineRule="auto"/>
        <w:ind w:left="0" w:firstLine="710"/>
        <w:contextualSpacing/>
        <w:jc w:val="both"/>
        <w:rPr>
          <w:rFonts w:ascii="Times New Roman" w:hAnsi="Times New Roman"/>
          <w:sz w:val="24"/>
          <w:szCs w:val="24"/>
        </w:rPr>
      </w:pPr>
      <w:r w:rsidRPr="00E117E9">
        <w:rPr>
          <w:rFonts w:ascii="Times New Roman" w:hAnsi="Times New Roman"/>
          <w:sz w:val="24"/>
          <w:szCs w:val="24"/>
        </w:rPr>
        <w:t>Информация о решении, указанном в пункте 133 настоящего Положения, направляется лицу, подавшему жалобу, в течение одного рабочего дня с момента принятия решения.</w:t>
      </w:r>
    </w:p>
    <w:p w14:paraId="78DD024F" w14:textId="77777777" w:rsidR="005E39F8" w:rsidRPr="00E117E9" w:rsidRDefault="00F275D1" w:rsidP="007426E3">
      <w:pPr>
        <w:widowControl w:val="0"/>
        <w:numPr>
          <w:ilvl w:val="0"/>
          <w:numId w:val="12"/>
        </w:numPr>
        <w:tabs>
          <w:tab w:val="left" w:pos="851"/>
          <w:tab w:val="left" w:pos="1276"/>
        </w:tabs>
        <w:autoSpaceDE w:val="0"/>
        <w:autoSpaceDN w:val="0"/>
        <w:adjustRightInd w:val="0"/>
        <w:spacing w:after="0" w:line="240" w:lineRule="auto"/>
        <w:contextualSpacing/>
        <w:jc w:val="both"/>
        <w:rPr>
          <w:rFonts w:ascii="Times New Roman" w:hAnsi="Times New Roman"/>
          <w:sz w:val="24"/>
          <w:szCs w:val="24"/>
        </w:rPr>
      </w:pPr>
      <w:r w:rsidRPr="00E117E9">
        <w:rPr>
          <w:rFonts w:ascii="Times New Roman" w:hAnsi="Times New Roman"/>
          <w:sz w:val="24"/>
          <w:szCs w:val="24"/>
        </w:rPr>
        <w:t xml:space="preserve"> </w:t>
      </w:r>
      <w:r w:rsidR="005E39F8" w:rsidRPr="00E117E9">
        <w:rPr>
          <w:rFonts w:ascii="Times New Roman" w:hAnsi="Times New Roman"/>
          <w:sz w:val="24"/>
          <w:szCs w:val="24"/>
        </w:rPr>
        <w:t>Жалоба должна содержать:</w:t>
      </w:r>
    </w:p>
    <w:p w14:paraId="51AE8643" w14:textId="77777777" w:rsidR="005E39F8" w:rsidRPr="00E117E9" w:rsidRDefault="005E39F8" w:rsidP="007426E3">
      <w:pPr>
        <w:widowControl w:val="0"/>
        <w:tabs>
          <w:tab w:val="left" w:pos="1134"/>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2F619208" w14:textId="25A9EBD1" w:rsidR="005E39F8" w:rsidRPr="00E117E9" w:rsidRDefault="005E39F8" w:rsidP="007426E3">
      <w:pPr>
        <w:widowControl w:val="0"/>
        <w:tabs>
          <w:tab w:val="left" w:pos="1134"/>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2) фамилию, имя, отчество (последнее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4D2C00A4" w14:textId="68D918F0" w:rsidR="005E39F8" w:rsidRPr="00E117E9" w:rsidRDefault="005E39F8" w:rsidP="007426E3">
      <w:pPr>
        <w:widowControl w:val="0"/>
        <w:tabs>
          <w:tab w:val="left" w:pos="1134"/>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3) сведения об обжалуемых решении контрольного (надзорного) органа</w:t>
      </w:r>
      <w:r w:rsidR="003100D6">
        <w:rPr>
          <w:rFonts w:ascii="Times New Roman" w:hAnsi="Times New Roman"/>
          <w:sz w:val="24"/>
          <w:szCs w:val="24"/>
        </w:rPr>
        <w:t xml:space="preserve"> </w:t>
      </w:r>
      <w:r w:rsidRPr="00E117E9">
        <w:rPr>
          <w:rFonts w:ascii="Times New Roman" w:hAnsi="Times New Roman"/>
          <w:sz w:val="24"/>
          <w:szCs w:val="24"/>
        </w:rPr>
        <w:t>и (или) действии (бездействии) его должностного лица, которые привели или могут привести к нарушению прав контролируемого лица, подавшего жалобу;</w:t>
      </w:r>
    </w:p>
    <w:p w14:paraId="2C217536" w14:textId="6B9E9683" w:rsidR="005E39F8" w:rsidRPr="00E117E9" w:rsidRDefault="005E39F8" w:rsidP="007426E3">
      <w:pPr>
        <w:widowControl w:val="0"/>
        <w:tabs>
          <w:tab w:val="left" w:pos="1134"/>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4) основания и доводы, на основании которых заявитель не согласен с решением контрольного (надзорного) органа</w:t>
      </w:r>
      <w:r w:rsidR="00AC08D1" w:rsidRPr="00E117E9">
        <w:rPr>
          <w:rFonts w:ascii="Times New Roman" w:hAnsi="Times New Roman"/>
          <w:sz w:val="24"/>
          <w:szCs w:val="24"/>
        </w:rPr>
        <w:t xml:space="preserve"> </w:t>
      </w:r>
      <w:r w:rsidRPr="00E117E9">
        <w:rPr>
          <w:rFonts w:ascii="Times New Roman" w:hAnsi="Times New Roman"/>
          <w:sz w:val="24"/>
          <w:szCs w:val="24"/>
        </w:rPr>
        <w:t>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1A9A6618" w14:textId="77777777" w:rsidR="005E39F8" w:rsidRPr="00E117E9" w:rsidRDefault="005E39F8" w:rsidP="007426E3">
      <w:pPr>
        <w:widowControl w:val="0"/>
        <w:tabs>
          <w:tab w:val="left" w:pos="1134"/>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5) требования лица, подавшего жалобу;</w:t>
      </w:r>
    </w:p>
    <w:p w14:paraId="304B7984" w14:textId="3E010BF0" w:rsidR="005E39F8" w:rsidRPr="00E117E9" w:rsidRDefault="005E39F8" w:rsidP="007426E3">
      <w:pPr>
        <w:widowControl w:val="0"/>
        <w:tabs>
          <w:tab w:val="left" w:pos="1134"/>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5A818BC7" w14:textId="77777777" w:rsidR="005E39F8" w:rsidRPr="00E117E9" w:rsidRDefault="005E39F8" w:rsidP="007426E3">
      <w:pPr>
        <w:widowControl w:val="0"/>
        <w:numPr>
          <w:ilvl w:val="0"/>
          <w:numId w:val="12"/>
        </w:numPr>
        <w:tabs>
          <w:tab w:val="left" w:pos="1134"/>
          <w:tab w:val="left" w:pos="1276"/>
        </w:tabs>
        <w:autoSpaceDE w:val="0"/>
        <w:autoSpaceDN w:val="0"/>
        <w:adjustRightInd w:val="0"/>
        <w:spacing w:after="0" w:line="240" w:lineRule="auto"/>
        <w:ind w:left="0" w:firstLine="710"/>
        <w:contextualSpacing/>
        <w:jc w:val="both"/>
        <w:rPr>
          <w:rFonts w:ascii="Times New Roman" w:hAnsi="Times New Roman"/>
          <w:sz w:val="24"/>
          <w:szCs w:val="24"/>
        </w:rPr>
      </w:pPr>
      <w:r w:rsidRPr="00E117E9">
        <w:rPr>
          <w:rFonts w:ascii="Times New Roman" w:hAnsi="Times New Roman"/>
          <w:sz w:val="24"/>
          <w:szCs w:val="24"/>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36DC2E6E" w14:textId="61C0C53C" w:rsidR="005E39F8" w:rsidRPr="00E117E9" w:rsidRDefault="005E39F8" w:rsidP="007426E3">
      <w:pPr>
        <w:widowControl w:val="0"/>
        <w:numPr>
          <w:ilvl w:val="0"/>
          <w:numId w:val="12"/>
        </w:numPr>
        <w:tabs>
          <w:tab w:val="left" w:pos="1134"/>
          <w:tab w:val="left" w:pos="1276"/>
        </w:tabs>
        <w:autoSpaceDE w:val="0"/>
        <w:autoSpaceDN w:val="0"/>
        <w:adjustRightInd w:val="0"/>
        <w:spacing w:after="0" w:line="240" w:lineRule="auto"/>
        <w:ind w:left="0" w:firstLine="710"/>
        <w:contextualSpacing/>
        <w:jc w:val="both"/>
        <w:rPr>
          <w:rFonts w:ascii="Times New Roman" w:hAnsi="Times New Roman"/>
          <w:sz w:val="24"/>
          <w:szCs w:val="24"/>
        </w:rPr>
      </w:pPr>
      <w:r w:rsidRPr="00E117E9">
        <w:rPr>
          <w:rFonts w:ascii="Times New Roman" w:hAnsi="Times New Roman"/>
          <w:sz w:val="24"/>
          <w:szCs w:val="24"/>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37EE0355" w14:textId="4CDE35BB" w:rsidR="005E39F8" w:rsidRPr="00E117E9" w:rsidRDefault="005E39F8" w:rsidP="007426E3">
      <w:pPr>
        <w:widowControl w:val="0"/>
        <w:numPr>
          <w:ilvl w:val="0"/>
          <w:numId w:val="12"/>
        </w:numPr>
        <w:tabs>
          <w:tab w:val="left" w:pos="1134"/>
          <w:tab w:val="left" w:pos="1276"/>
        </w:tabs>
        <w:autoSpaceDE w:val="0"/>
        <w:autoSpaceDN w:val="0"/>
        <w:adjustRightInd w:val="0"/>
        <w:spacing w:after="0" w:line="240" w:lineRule="auto"/>
        <w:ind w:left="0" w:firstLine="710"/>
        <w:contextualSpacing/>
        <w:jc w:val="both"/>
        <w:rPr>
          <w:rFonts w:ascii="Times New Roman" w:hAnsi="Times New Roman"/>
          <w:sz w:val="24"/>
          <w:szCs w:val="24"/>
        </w:rPr>
      </w:pPr>
      <w:r w:rsidRPr="00E117E9">
        <w:rPr>
          <w:rFonts w:ascii="Times New Roman" w:hAnsi="Times New Roman"/>
          <w:sz w:val="24"/>
          <w:szCs w:val="24"/>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Московской области,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w:t>
      </w:r>
      <w:r w:rsidRPr="00E117E9">
        <w:rPr>
          <w:rFonts w:ascii="Times New Roman" w:hAnsi="Times New Roman"/>
          <w:sz w:val="24"/>
          <w:szCs w:val="24"/>
        </w:rPr>
        <w:lastRenderedPageBreak/>
        <w:t>в течение одного рабочего дня с момента принятия решения по жалобе.</w:t>
      </w:r>
    </w:p>
    <w:p w14:paraId="4102B7C2" w14:textId="03C02A25" w:rsidR="005E39F8" w:rsidRPr="00E117E9" w:rsidRDefault="005E39F8" w:rsidP="007426E3">
      <w:pPr>
        <w:widowControl w:val="0"/>
        <w:numPr>
          <w:ilvl w:val="0"/>
          <w:numId w:val="12"/>
        </w:numPr>
        <w:tabs>
          <w:tab w:val="left" w:pos="0"/>
        </w:tabs>
        <w:autoSpaceDE w:val="0"/>
        <w:autoSpaceDN w:val="0"/>
        <w:adjustRightInd w:val="0"/>
        <w:spacing w:after="0" w:line="240" w:lineRule="auto"/>
        <w:ind w:left="0" w:firstLine="710"/>
        <w:contextualSpacing/>
        <w:jc w:val="both"/>
        <w:rPr>
          <w:rFonts w:ascii="Times New Roman" w:hAnsi="Times New Roman"/>
          <w:sz w:val="24"/>
          <w:szCs w:val="24"/>
        </w:rPr>
      </w:pPr>
      <w:r w:rsidRPr="00E117E9">
        <w:rPr>
          <w:rFonts w:ascii="Times New Roman" w:hAnsi="Times New Roman"/>
          <w:sz w:val="24"/>
          <w:szCs w:val="24"/>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20506C30" w14:textId="77777777" w:rsidR="005E39F8" w:rsidRPr="00E117E9" w:rsidRDefault="005E39F8" w:rsidP="007426E3">
      <w:pPr>
        <w:widowControl w:val="0"/>
        <w:tabs>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1) жалоба подана после истечения сроков подачи жалобы, установленных пунктами 111 и 112 настоящего Положения, и не содержит ходатайства о восстановлении пропущенного срока на подачу жалобы;</w:t>
      </w:r>
    </w:p>
    <w:p w14:paraId="485337B1" w14:textId="77777777" w:rsidR="005E39F8" w:rsidRPr="00E117E9" w:rsidRDefault="005E39F8" w:rsidP="007426E3">
      <w:pPr>
        <w:widowControl w:val="0"/>
        <w:tabs>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2) в удовлетворении ходатайства о восстановлении пропущенного срока на подачу жалобы отказано;</w:t>
      </w:r>
    </w:p>
    <w:p w14:paraId="3B8C5B5D" w14:textId="7E1D6D6F" w:rsidR="005E39F8" w:rsidRPr="00E117E9" w:rsidRDefault="005E39F8" w:rsidP="007426E3">
      <w:pPr>
        <w:widowControl w:val="0"/>
        <w:tabs>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3) до принятия решения по жалобе от контролируемого лица, ее подавшего, поступило заявление об отзыве жалобы;</w:t>
      </w:r>
    </w:p>
    <w:p w14:paraId="1299E55D" w14:textId="77777777" w:rsidR="005E39F8" w:rsidRPr="00E117E9" w:rsidRDefault="005E39F8" w:rsidP="007426E3">
      <w:pPr>
        <w:widowControl w:val="0"/>
        <w:tabs>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4) имеется решение суда по вопросам, поставленным в жалобе;</w:t>
      </w:r>
    </w:p>
    <w:p w14:paraId="3500EDD0" w14:textId="49FC2AAB" w:rsidR="005E39F8" w:rsidRPr="00E117E9" w:rsidRDefault="005E39F8" w:rsidP="007426E3">
      <w:pPr>
        <w:widowControl w:val="0"/>
        <w:tabs>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5) ранее в уполномоченный орган была подана другая жалоба от того же контролируемого лица по тем же основаниям;</w:t>
      </w:r>
    </w:p>
    <w:p w14:paraId="7FB013E8" w14:textId="77777777" w:rsidR="005E39F8" w:rsidRPr="00E117E9" w:rsidRDefault="005E39F8" w:rsidP="007426E3">
      <w:pPr>
        <w:widowControl w:val="0"/>
        <w:tabs>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20F8B933" w14:textId="69FDB8D0" w:rsidR="005E39F8" w:rsidRPr="00E117E9" w:rsidRDefault="005E39F8" w:rsidP="007426E3">
      <w:pPr>
        <w:widowControl w:val="0"/>
        <w:tabs>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0E58E35" w14:textId="77777777" w:rsidR="005E39F8" w:rsidRPr="00E117E9" w:rsidRDefault="005E39F8" w:rsidP="007426E3">
      <w:pPr>
        <w:widowControl w:val="0"/>
        <w:tabs>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8) жалоба подана в ненадлежащий уполномоченный орган;</w:t>
      </w:r>
    </w:p>
    <w:p w14:paraId="018D2EF8" w14:textId="77777777" w:rsidR="005E39F8" w:rsidRPr="00E117E9" w:rsidRDefault="005E39F8" w:rsidP="007426E3">
      <w:pPr>
        <w:widowControl w:val="0"/>
        <w:tabs>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9) законодательством Российской Федерации предусмотрен только судебный порядок обжалования решений контрольного (надзорного) органа.</w:t>
      </w:r>
    </w:p>
    <w:p w14:paraId="204F9DEA" w14:textId="54CE5F9D" w:rsidR="005E39F8" w:rsidRPr="00E117E9" w:rsidRDefault="005E39F8" w:rsidP="007426E3">
      <w:pPr>
        <w:widowControl w:val="0"/>
        <w:numPr>
          <w:ilvl w:val="0"/>
          <w:numId w:val="12"/>
        </w:numPr>
        <w:tabs>
          <w:tab w:val="left" w:pos="0"/>
        </w:tabs>
        <w:autoSpaceDE w:val="0"/>
        <w:autoSpaceDN w:val="0"/>
        <w:adjustRightInd w:val="0"/>
        <w:spacing w:after="0" w:line="240" w:lineRule="auto"/>
        <w:ind w:left="0" w:firstLine="710"/>
        <w:contextualSpacing/>
        <w:jc w:val="both"/>
        <w:rPr>
          <w:rFonts w:ascii="Times New Roman" w:hAnsi="Times New Roman"/>
          <w:sz w:val="24"/>
          <w:szCs w:val="24"/>
        </w:rPr>
      </w:pPr>
      <w:r w:rsidRPr="00E117E9">
        <w:rPr>
          <w:rFonts w:ascii="Times New Roman" w:hAnsi="Times New Roman"/>
          <w:sz w:val="24"/>
          <w:szCs w:val="24"/>
        </w:rPr>
        <w:t>Отказ в рассмотрении жалобы по основаниям, указанным в подпунктах 3 - 8 пункта 122 настоящего Положения,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2969D35D" w14:textId="0C36EEE4" w:rsidR="005E39F8" w:rsidRPr="00E117E9" w:rsidRDefault="005E39F8" w:rsidP="007426E3">
      <w:pPr>
        <w:pStyle w:val="aa"/>
        <w:widowControl w:val="0"/>
        <w:numPr>
          <w:ilvl w:val="0"/>
          <w:numId w:val="12"/>
        </w:numPr>
        <w:tabs>
          <w:tab w:val="left" w:pos="0"/>
        </w:tabs>
        <w:autoSpaceDE w:val="0"/>
        <w:autoSpaceDN w:val="0"/>
        <w:adjustRightInd w:val="0"/>
        <w:spacing w:after="0" w:line="240" w:lineRule="auto"/>
        <w:ind w:left="0" w:firstLine="710"/>
        <w:jc w:val="both"/>
        <w:rPr>
          <w:rFonts w:ascii="Times New Roman" w:hAnsi="Times New Roman"/>
          <w:sz w:val="24"/>
          <w:szCs w:val="24"/>
        </w:rPr>
      </w:pPr>
      <w:r w:rsidRPr="00E117E9">
        <w:rPr>
          <w:rFonts w:ascii="Times New Roman" w:hAnsi="Times New Roman"/>
          <w:sz w:val="24"/>
          <w:szCs w:val="24"/>
        </w:rPr>
        <w:t>Контрольный (надзорный) орган</w:t>
      </w:r>
      <w:r w:rsidR="00BE3B42" w:rsidRPr="00E117E9">
        <w:rPr>
          <w:rFonts w:ascii="Times New Roman" w:hAnsi="Times New Roman"/>
          <w:sz w:val="24"/>
          <w:szCs w:val="24"/>
        </w:rPr>
        <w:t xml:space="preserve"> </w:t>
      </w:r>
      <w:r w:rsidRPr="00E117E9">
        <w:rPr>
          <w:rFonts w:ascii="Times New Roman" w:hAnsi="Times New Roman"/>
          <w:sz w:val="24"/>
          <w:szCs w:val="24"/>
        </w:rPr>
        <w:t xml:space="preserve">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Ведение подсистем досудебного обжалования контрольной (надзорной) деятельности осуществляется в порядке, установленном Правительством Российской Федерации. </w:t>
      </w:r>
    </w:p>
    <w:p w14:paraId="5BDE6E90" w14:textId="069F9FD4" w:rsidR="005E39F8" w:rsidRPr="00E117E9" w:rsidRDefault="005E39F8" w:rsidP="007426E3">
      <w:pPr>
        <w:pStyle w:val="aa"/>
        <w:widowControl w:val="0"/>
        <w:numPr>
          <w:ilvl w:val="0"/>
          <w:numId w:val="12"/>
        </w:numPr>
        <w:tabs>
          <w:tab w:val="left" w:pos="0"/>
        </w:tabs>
        <w:autoSpaceDE w:val="0"/>
        <w:autoSpaceDN w:val="0"/>
        <w:adjustRightInd w:val="0"/>
        <w:spacing w:after="0" w:line="240" w:lineRule="auto"/>
        <w:ind w:left="0" w:firstLine="710"/>
        <w:jc w:val="both"/>
        <w:rPr>
          <w:rFonts w:ascii="Times New Roman" w:hAnsi="Times New Roman"/>
          <w:sz w:val="24"/>
          <w:szCs w:val="24"/>
        </w:rPr>
      </w:pPr>
      <w:r w:rsidRPr="00E117E9">
        <w:rPr>
          <w:rFonts w:ascii="Times New Roman" w:hAnsi="Times New Roman"/>
          <w:sz w:val="24"/>
          <w:szCs w:val="24"/>
        </w:rPr>
        <w:t>Рассмотрение жалобы, связанной со сведениями и документами, составляющими государственную или иную охраняемую законом тайну, осуществляется при обязательном присутствии контролируемого лица, подавшего жалобу. При этом рассмотрение жалобы осуществляется в день, назначенный должностным лицом контрольного (надзорного) органа. 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пять рабочих дней до дня рассмотрения жалобы со дня представления жалобы, связанной со сведениями и документами, составляющими государственную или иную охраняемую законом тайну, посредством извещения через личный кабинет контролируемого лица на ЕПГУ и (или) РПГУ. Контролируемое лицо в случае невозможности присутствия на рассмотрении жалобы, связанной со сведениями и документами, составляющими государственную или иную охраняемую законом тайну, направляет в контрольный (надзорный) орган в течение двух рабочих дней после получения извещения о назначении дня рассмотрения такой жалобы уведомление о невозможности присутствия на рассмотрении такой жалобы.</w:t>
      </w:r>
    </w:p>
    <w:p w14:paraId="7F446F5A" w14:textId="430D0895" w:rsidR="005E39F8" w:rsidRPr="00E117E9" w:rsidRDefault="005E39F8" w:rsidP="007426E3">
      <w:pPr>
        <w:pStyle w:val="aa"/>
        <w:widowControl w:val="0"/>
        <w:numPr>
          <w:ilvl w:val="0"/>
          <w:numId w:val="12"/>
        </w:numPr>
        <w:tabs>
          <w:tab w:val="left" w:pos="1276"/>
        </w:tabs>
        <w:autoSpaceDE w:val="0"/>
        <w:autoSpaceDN w:val="0"/>
        <w:adjustRightInd w:val="0"/>
        <w:spacing w:after="0" w:line="240" w:lineRule="auto"/>
        <w:ind w:left="0" w:firstLine="710"/>
        <w:jc w:val="both"/>
        <w:rPr>
          <w:rFonts w:ascii="Times New Roman" w:hAnsi="Times New Roman"/>
          <w:sz w:val="24"/>
          <w:szCs w:val="24"/>
        </w:rPr>
      </w:pPr>
      <w:r w:rsidRPr="00E117E9">
        <w:rPr>
          <w:rFonts w:ascii="Times New Roman" w:hAnsi="Times New Roman"/>
          <w:sz w:val="24"/>
          <w:szCs w:val="24"/>
        </w:rPr>
        <w:t xml:space="preserve">В случае получения контрольным (надзорным) органом </w:t>
      </w:r>
      <w:r w:rsidR="0037422A" w:rsidRPr="00E117E9">
        <w:rPr>
          <w:rFonts w:ascii="Times New Roman" w:hAnsi="Times New Roman"/>
          <w:sz w:val="24"/>
          <w:szCs w:val="24"/>
        </w:rPr>
        <w:t xml:space="preserve">уведомления о невозможности присутствия на рассмотрении жалобы </w:t>
      </w:r>
      <w:r w:rsidRPr="00E117E9">
        <w:rPr>
          <w:rFonts w:ascii="Times New Roman" w:hAnsi="Times New Roman"/>
          <w:sz w:val="24"/>
          <w:szCs w:val="24"/>
        </w:rPr>
        <w:t xml:space="preserve">от контролируемого лица жалоба, связанная со сведениями и документами, составляющими государственную или иную охраняемую законом тайну, рассматривается без контролируемого лица. При этом </w:t>
      </w:r>
      <w:r w:rsidRPr="00E117E9">
        <w:rPr>
          <w:rFonts w:ascii="Times New Roman" w:hAnsi="Times New Roman"/>
          <w:sz w:val="24"/>
          <w:szCs w:val="24"/>
        </w:rPr>
        <w:lastRenderedPageBreak/>
        <w:t>результаты рассмотрения жалобы контролируемое лицо вправе получить лично в контрольном (надзорном) органе.</w:t>
      </w:r>
    </w:p>
    <w:p w14:paraId="7F70BA8A" w14:textId="660F02EF" w:rsidR="005E39F8" w:rsidRPr="00E117E9" w:rsidRDefault="005E39F8" w:rsidP="007426E3">
      <w:pPr>
        <w:pStyle w:val="aa"/>
        <w:widowControl w:val="0"/>
        <w:numPr>
          <w:ilvl w:val="0"/>
          <w:numId w:val="12"/>
        </w:numPr>
        <w:tabs>
          <w:tab w:val="left" w:pos="1276"/>
        </w:tabs>
        <w:autoSpaceDE w:val="0"/>
        <w:autoSpaceDN w:val="0"/>
        <w:adjustRightInd w:val="0"/>
        <w:spacing w:after="0" w:line="240" w:lineRule="auto"/>
        <w:ind w:left="0" w:firstLine="710"/>
        <w:jc w:val="both"/>
        <w:rPr>
          <w:rFonts w:ascii="Times New Roman" w:hAnsi="Times New Roman"/>
          <w:sz w:val="24"/>
          <w:szCs w:val="24"/>
        </w:rPr>
      </w:pPr>
      <w:r w:rsidRPr="00E117E9">
        <w:rPr>
          <w:rFonts w:ascii="Times New Roman" w:hAnsi="Times New Roman"/>
          <w:sz w:val="24"/>
          <w:szCs w:val="24"/>
        </w:rPr>
        <w:t>Контрольный (надзорный) орган</w:t>
      </w:r>
      <w:r w:rsidR="00BE3B42" w:rsidRPr="00E117E9">
        <w:rPr>
          <w:rFonts w:ascii="Times New Roman" w:hAnsi="Times New Roman"/>
          <w:sz w:val="24"/>
          <w:szCs w:val="24"/>
        </w:rPr>
        <w:t xml:space="preserve"> </w:t>
      </w:r>
      <w:r w:rsidRPr="00E117E9">
        <w:rPr>
          <w:rFonts w:ascii="Times New Roman" w:hAnsi="Times New Roman"/>
          <w:sz w:val="24"/>
          <w:szCs w:val="24"/>
        </w:rPr>
        <w:t>должен обеспечить передачу в подсистему досудебного обжалования контрольной (надзорной) деятельности сведений о ходе рассмотрения жалоб.</w:t>
      </w:r>
    </w:p>
    <w:p w14:paraId="22B1413D" w14:textId="68F07D9D" w:rsidR="005E39F8" w:rsidRPr="00E117E9" w:rsidRDefault="005E39F8" w:rsidP="007426E3">
      <w:pPr>
        <w:pStyle w:val="aa"/>
        <w:widowControl w:val="0"/>
        <w:numPr>
          <w:ilvl w:val="0"/>
          <w:numId w:val="12"/>
        </w:numPr>
        <w:tabs>
          <w:tab w:val="left" w:pos="1276"/>
        </w:tabs>
        <w:autoSpaceDE w:val="0"/>
        <w:autoSpaceDN w:val="0"/>
        <w:adjustRightInd w:val="0"/>
        <w:spacing w:after="0" w:line="240" w:lineRule="auto"/>
        <w:ind w:left="0" w:firstLine="710"/>
        <w:jc w:val="both"/>
        <w:rPr>
          <w:rFonts w:ascii="Times New Roman" w:hAnsi="Times New Roman"/>
          <w:sz w:val="24"/>
          <w:szCs w:val="24"/>
        </w:rPr>
      </w:pPr>
      <w:r w:rsidRPr="00E117E9">
        <w:rPr>
          <w:rFonts w:ascii="Times New Roman" w:hAnsi="Times New Roman"/>
          <w:sz w:val="24"/>
          <w:szCs w:val="24"/>
        </w:rPr>
        <w:t xml:space="preserve">Жалоба подлежит рассмотрению контрольным (надзорным) органом в течение </w:t>
      </w:r>
      <w:r w:rsidR="004860C3" w:rsidRPr="00E117E9">
        <w:rPr>
          <w:rFonts w:ascii="Times New Roman" w:hAnsi="Times New Roman"/>
          <w:sz w:val="24"/>
          <w:szCs w:val="24"/>
        </w:rPr>
        <w:t>пятнадцати</w:t>
      </w:r>
      <w:r w:rsidRPr="00E117E9">
        <w:rPr>
          <w:rFonts w:ascii="Times New Roman" w:hAnsi="Times New Roman"/>
          <w:sz w:val="24"/>
          <w:szCs w:val="24"/>
        </w:rPr>
        <w:t xml:space="preserve"> рабочих дней со дня ее регистрации. Если для рассмотрения жалобы необходимо истребование дополнительных материалов, этот срок может быть продлен указанным органом на двадцать рабочих дней.</w:t>
      </w:r>
    </w:p>
    <w:p w14:paraId="05207371" w14:textId="7E8F095C" w:rsidR="005E39F8" w:rsidRPr="00E117E9" w:rsidRDefault="005E39F8" w:rsidP="007426E3">
      <w:pPr>
        <w:pStyle w:val="aa"/>
        <w:widowControl w:val="0"/>
        <w:numPr>
          <w:ilvl w:val="0"/>
          <w:numId w:val="12"/>
        </w:numPr>
        <w:tabs>
          <w:tab w:val="left" w:pos="1276"/>
        </w:tabs>
        <w:autoSpaceDE w:val="0"/>
        <w:autoSpaceDN w:val="0"/>
        <w:adjustRightInd w:val="0"/>
        <w:spacing w:after="0" w:line="240" w:lineRule="auto"/>
        <w:ind w:left="0" w:firstLine="710"/>
        <w:jc w:val="both"/>
        <w:rPr>
          <w:rFonts w:ascii="Times New Roman" w:hAnsi="Times New Roman"/>
          <w:sz w:val="24"/>
          <w:szCs w:val="24"/>
        </w:rPr>
      </w:pPr>
      <w:r w:rsidRPr="00E117E9">
        <w:rPr>
          <w:rFonts w:ascii="Times New Roman" w:hAnsi="Times New Roman"/>
          <w:sz w:val="24"/>
          <w:szCs w:val="24"/>
        </w:rPr>
        <w:t>Контрольный (надзорный) орган</w:t>
      </w:r>
      <w:r w:rsidR="00BE3B42" w:rsidRPr="00E117E9">
        <w:rPr>
          <w:rFonts w:ascii="Times New Roman" w:hAnsi="Times New Roman"/>
          <w:sz w:val="24"/>
          <w:szCs w:val="24"/>
        </w:rPr>
        <w:t xml:space="preserve"> </w:t>
      </w:r>
      <w:r w:rsidRPr="00E117E9">
        <w:rPr>
          <w:rFonts w:ascii="Times New Roman" w:hAnsi="Times New Roman"/>
          <w:sz w:val="24"/>
          <w:szCs w:val="24"/>
        </w:rPr>
        <w:t>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48F964F5" w14:textId="571FB49D" w:rsidR="005E39F8" w:rsidRPr="00E117E9" w:rsidRDefault="005E39F8" w:rsidP="007426E3">
      <w:pPr>
        <w:pStyle w:val="aa"/>
        <w:widowControl w:val="0"/>
        <w:numPr>
          <w:ilvl w:val="0"/>
          <w:numId w:val="12"/>
        </w:numPr>
        <w:tabs>
          <w:tab w:val="left" w:pos="1276"/>
        </w:tabs>
        <w:autoSpaceDE w:val="0"/>
        <w:autoSpaceDN w:val="0"/>
        <w:adjustRightInd w:val="0"/>
        <w:spacing w:after="0" w:line="240" w:lineRule="auto"/>
        <w:ind w:left="0" w:firstLine="710"/>
        <w:jc w:val="both"/>
        <w:rPr>
          <w:rFonts w:ascii="Times New Roman" w:hAnsi="Times New Roman"/>
          <w:sz w:val="24"/>
          <w:szCs w:val="24"/>
        </w:rPr>
      </w:pPr>
      <w:r w:rsidRPr="00E117E9">
        <w:rPr>
          <w:rFonts w:ascii="Times New Roman" w:hAnsi="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22A2D99B" w14:textId="7660D7E7" w:rsidR="005E39F8" w:rsidRPr="00E117E9" w:rsidRDefault="005E39F8" w:rsidP="007426E3">
      <w:pPr>
        <w:pStyle w:val="aa"/>
        <w:widowControl w:val="0"/>
        <w:numPr>
          <w:ilvl w:val="0"/>
          <w:numId w:val="12"/>
        </w:numPr>
        <w:tabs>
          <w:tab w:val="left" w:pos="1276"/>
        </w:tabs>
        <w:autoSpaceDE w:val="0"/>
        <w:autoSpaceDN w:val="0"/>
        <w:adjustRightInd w:val="0"/>
        <w:spacing w:after="0" w:line="240" w:lineRule="auto"/>
        <w:ind w:left="0" w:firstLine="710"/>
        <w:jc w:val="both"/>
        <w:rPr>
          <w:rFonts w:ascii="Times New Roman" w:hAnsi="Times New Roman"/>
          <w:sz w:val="24"/>
          <w:szCs w:val="24"/>
        </w:rPr>
      </w:pPr>
      <w:r w:rsidRPr="00E117E9">
        <w:rPr>
          <w:rFonts w:ascii="Times New Roman" w:hAnsi="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C82D78A" w14:textId="7C47B632" w:rsidR="005E39F8" w:rsidRPr="00E117E9" w:rsidRDefault="005E39F8" w:rsidP="007426E3">
      <w:pPr>
        <w:pStyle w:val="aa"/>
        <w:widowControl w:val="0"/>
        <w:numPr>
          <w:ilvl w:val="0"/>
          <w:numId w:val="12"/>
        </w:numPr>
        <w:tabs>
          <w:tab w:val="left" w:pos="1276"/>
        </w:tabs>
        <w:autoSpaceDE w:val="0"/>
        <w:autoSpaceDN w:val="0"/>
        <w:adjustRightInd w:val="0"/>
        <w:spacing w:after="0" w:line="240" w:lineRule="auto"/>
        <w:ind w:left="0" w:firstLine="710"/>
        <w:jc w:val="both"/>
        <w:rPr>
          <w:rFonts w:ascii="Times New Roman" w:hAnsi="Times New Roman"/>
          <w:sz w:val="24"/>
          <w:szCs w:val="24"/>
        </w:rPr>
      </w:pPr>
      <w:r w:rsidRPr="00E117E9">
        <w:rPr>
          <w:rFonts w:ascii="Times New Roman" w:hAnsi="Times New Roman"/>
          <w:sz w:val="24"/>
          <w:szCs w:val="24"/>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14:paraId="2293A6DF" w14:textId="77777777" w:rsidR="005E39F8" w:rsidRPr="00E117E9" w:rsidRDefault="005E39F8" w:rsidP="007426E3">
      <w:pPr>
        <w:pStyle w:val="aa"/>
        <w:widowControl w:val="0"/>
        <w:numPr>
          <w:ilvl w:val="0"/>
          <w:numId w:val="12"/>
        </w:numPr>
        <w:tabs>
          <w:tab w:val="left" w:pos="1276"/>
        </w:tabs>
        <w:autoSpaceDE w:val="0"/>
        <w:autoSpaceDN w:val="0"/>
        <w:adjustRightInd w:val="0"/>
        <w:spacing w:after="0" w:line="240" w:lineRule="auto"/>
        <w:ind w:left="0" w:firstLine="710"/>
        <w:jc w:val="both"/>
        <w:rPr>
          <w:rFonts w:ascii="Times New Roman" w:hAnsi="Times New Roman"/>
          <w:sz w:val="24"/>
          <w:szCs w:val="24"/>
        </w:rPr>
      </w:pPr>
      <w:r w:rsidRPr="00E117E9">
        <w:rPr>
          <w:rFonts w:ascii="Times New Roman" w:hAnsi="Times New Roman"/>
          <w:sz w:val="24"/>
          <w:szCs w:val="24"/>
        </w:rPr>
        <w:t>По итогам рассмотрения жалобы контрольный (надзорный) орган</w:t>
      </w:r>
      <w:r w:rsidR="00BE3B42" w:rsidRPr="00E117E9">
        <w:rPr>
          <w:rFonts w:ascii="Times New Roman" w:hAnsi="Times New Roman"/>
          <w:sz w:val="24"/>
          <w:szCs w:val="24"/>
        </w:rPr>
        <w:t xml:space="preserve"> </w:t>
      </w:r>
      <w:r w:rsidRPr="00E117E9">
        <w:rPr>
          <w:rFonts w:ascii="Times New Roman" w:hAnsi="Times New Roman"/>
          <w:sz w:val="24"/>
          <w:szCs w:val="24"/>
        </w:rPr>
        <w:t>принимает одно из следующих решений:</w:t>
      </w:r>
    </w:p>
    <w:p w14:paraId="15757568" w14:textId="77777777" w:rsidR="005E39F8" w:rsidRPr="00E117E9" w:rsidRDefault="005E39F8" w:rsidP="007426E3">
      <w:pPr>
        <w:widowControl w:val="0"/>
        <w:tabs>
          <w:tab w:val="left" w:pos="567"/>
        </w:tabs>
        <w:autoSpaceDE w:val="0"/>
        <w:autoSpaceDN w:val="0"/>
        <w:adjustRightInd w:val="0"/>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1) оставляет жалобу без удовлетворения;</w:t>
      </w:r>
    </w:p>
    <w:p w14:paraId="5625D9B1" w14:textId="662590FA" w:rsidR="005E39F8" w:rsidRPr="00E117E9" w:rsidRDefault="005E39F8" w:rsidP="007426E3">
      <w:pPr>
        <w:widowControl w:val="0"/>
        <w:tabs>
          <w:tab w:val="left" w:pos="567"/>
        </w:tabs>
        <w:autoSpaceDE w:val="0"/>
        <w:autoSpaceDN w:val="0"/>
        <w:adjustRightInd w:val="0"/>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2) отменяет решение контрольного (надзорного) органа</w:t>
      </w:r>
      <w:r w:rsidR="00BE3B42" w:rsidRPr="00E117E9">
        <w:rPr>
          <w:rFonts w:ascii="Times New Roman" w:hAnsi="Times New Roman"/>
          <w:sz w:val="24"/>
          <w:szCs w:val="24"/>
        </w:rPr>
        <w:t xml:space="preserve"> </w:t>
      </w:r>
      <w:r w:rsidRPr="00E117E9">
        <w:rPr>
          <w:rFonts w:ascii="Times New Roman" w:hAnsi="Times New Roman"/>
          <w:sz w:val="24"/>
          <w:szCs w:val="24"/>
        </w:rPr>
        <w:t>полностью или частично;</w:t>
      </w:r>
    </w:p>
    <w:p w14:paraId="051D3D03" w14:textId="4A37A78D" w:rsidR="005E39F8" w:rsidRPr="00E117E9" w:rsidRDefault="005E39F8" w:rsidP="007426E3">
      <w:pPr>
        <w:widowControl w:val="0"/>
        <w:tabs>
          <w:tab w:val="left" w:pos="567"/>
        </w:tabs>
        <w:autoSpaceDE w:val="0"/>
        <w:autoSpaceDN w:val="0"/>
        <w:adjustRightInd w:val="0"/>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3) отменяет решение к</w:t>
      </w:r>
      <w:r w:rsidR="005A6AAC" w:rsidRPr="00E117E9">
        <w:rPr>
          <w:rFonts w:ascii="Times New Roman" w:hAnsi="Times New Roman"/>
          <w:sz w:val="24"/>
          <w:szCs w:val="24"/>
        </w:rPr>
        <w:t>онтрольного (надзорного) органа</w:t>
      </w:r>
      <w:r w:rsidR="00BE3B42" w:rsidRPr="00E117E9">
        <w:rPr>
          <w:rFonts w:ascii="Times New Roman" w:hAnsi="Times New Roman"/>
          <w:sz w:val="24"/>
          <w:szCs w:val="24"/>
        </w:rPr>
        <w:t xml:space="preserve"> </w:t>
      </w:r>
      <w:r w:rsidRPr="00E117E9">
        <w:rPr>
          <w:rFonts w:ascii="Times New Roman" w:hAnsi="Times New Roman"/>
          <w:sz w:val="24"/>
          <w:szCs w:val="24"/>
        </w:rPr>
        <w:t>полностью и принимает новое решение;</w:t>
      </w:r>
    </w:p>
    <w:p w14:paraId="4DBA4A2C" w14:textId="5423B92B" w:rsidR="005E39F8" w:rsidRPr="00E117E9" w:rsidRDefault="005E39F8" w:rsidP="007426E3">
      <w:pPr>
        <w:widowControl w:val="0"/>
        <w:tabs>
          <w:tab w:val="left" w:pos="567"/>
        </w:tabs>
        <w:autoSpaceDE w:val="0"/>
        <w:autoSpaceDN w:val="0"/>
        <w:adjustRightInd w:val="0"/>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7EBC48A8" w14:textId="77777777" w:rsidR="005E39F8" w:rsidRPr="00E117E9" w:rsidRDefault="005E39F8" w:rsidP="007426E3">
      <w:pPr>
        <w:widowControl w:val="0"/>
        <w:numPr>
          <w:ilvl w:val="0"/>
          <w:numId w:val="12"/>
        </w:numPr>
        <w:tabs>
          <w:tab w:val="left" w:pos="0"/>
          <w:tab w:val="left" w:pos="851"/>
        </w:tabs>
        <w:autoSpaceDE w:val="0"/>
        <w:autoSpaceDN w:val="0"/>
        <w:adjustRightInd w:val="0"/>
        <w:spacing w:after="0" w:line="240" w:lineRule="auto"/>
        <w:ind w:left="0" w:firstLine="710"/>
        <w:contextualSpacing/>
        <w:jc w:val="both"/>
        <w:rPr>
          <w:rFonts w:ascii="Times New Roman" w:hAnsi="Times New Roman"/>
          <w:sz w:val="24"/>
          <w:szCs w:val="24"/>
        </w:rPr>
      </w:pPr>
      <w:r w:rsidRPr="00E117E9">
        <w:rPr>
          <w:rFonts w:ascii="Times New Roman" w:hAnsi="Times New Roman"/>
          <w:sz w:val="24"/>
          <w:szCs w:val="24"/>
        </w:rPr>
        <w:t>Предметом досудебного (внесудебного) обжалования являются действия (бездействие) должностного лица контрольного (надзорного) органа, а также принимаемые им решения при исполнении государственной функции, повлекшие за собой нарушения требований законодательства Российской Федерации, а также нарушения прав заявителя.</w:t>
      </w:r>
    </w:p>
    <w:p w14:paraId="183C4A99" w14:textId="79838481" w:rsidR="005E39F8" w:rsidRPr="00E117E9" w:rsidRDefault="005E39F8" w:rsidP="007426E3">
      <w:pPr>
        <w:pStyle w:val="aa"/>
        <w:widowControl w:val="0"/>
        <w:numPr>
          <w:ilvl w:val="0"/>
          <w:numId w:val="12"/>
        </w:numPr>
        <w:tabs>
          <w:tab w:val="left" w:pos="0"/>
          <w:tab w:val="left" w:pos="142"/>
        </w:tabs>
        <w:autoSpaceDE w:val="0"/>
        <w:autoSpaceDN w:val="0"/>
        <w:adjustRightInd w:val="0"/>
        <w:spacing w:after="0" w:line="240" w:lineRule="auto"/>
        <w:ind w:left="0" w:firstLine="710"/>
        <w:jc w:val="both"/>
        <w:rPr>
          <w:rFonts w:ascii="Times New Roman" w:hAnsi="Times New Roman"/>
          <w:sz w:val="24"/>
          <w:szCs w:val="24"/>
        </w:rPr>
      </w:pPr>
      <w:r w:rsidRPr="00E117E9">
        <w:rPr>
          <w:rFonts w:ascii="Times New Roman" w:hAnsi="Times New Roman"/>
          <w:sz w:val="24"/>
          <w:szCs w:val="24"/>
        </w:rPr>
        <w:t>Решение контрольного (надзорного) органа, содержащее обоснование принятого решения, срок и порядок его исполнения, размещается в личном кабинете контролируемого лица на ЕПГУ и (или) РПГУ в срок не позднее одного рабочего дня со дня его принятия.</w:t>
      </w:r>
    </w:p>
    <w:p w14:paraId="5C0682E8" w14:textId="77777777" w:rsidR="005E39F8" w:rsidRPr="00E117E9" w:rsidRDefault="005E39F8" w:rsidP="007426E3">
      <w:pPr>
        <w:pStyle w:val="aa"/>
        <w:widowControl w:val="0"/>
        <w:tabs>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p>
    <w:p w14:paraId="00D8E862" w14:textId="77777777" w:rsidR="005E39F8" w:rsidRPr="00E117E9" w:rsidRDefault="005E39F8" w:rsidP="007426E3">
      <w:pPr>
        <w:pStyle w:val="aa"/>
        <w:widowControl w:val="0"/>
        <w:tabs>
          <w:tab w:val="left" w:pos="142"/>
          <w:tab w:val="left" w:pos="851"/>
          <w:tab w:val="left" w:pos="1276"/>
        </w:tabs>
        <w:autoSpaceDE w:val="0"/>
        <w:autoSpaceDN w:val="0"/>
        <w:adjustRightInd w:val="0"/>
        <w:spacing w:after="0" w:line="240" w:lineRule="auto"/>
        <w:ind w:left="0"/>
        <w:jc w:val="center"/>
        <w:rPr>
          <w:rFonts w:ascii="Times New Roman" w:hAnsi="Times New Roman"/>
          <w:sz w:val="24"/>
          <w:szCs w:val="24"/>
        </w:rPr>
      </w:pPr>
      <w:r w:rsidRPr="00E117E9">
        <w:rPr>
          <w:rFonts w:ascii="Times New Roman" w:hAnsi="Times New Roman"/>
          <w:sz w:val="24"/>
          <w:szCs w:val="24"/>
        </w:rPr>
        <w:t>VI</w:t>
      </w:r>
      <w:r w:rsidRPr="00E117E9">
        <w:rPr>
          <w:rFonts w:ascii="Times New Roman" w:hAnsi="Times New Roman"/>
          <w:sz w:val="24"/>
          <w:szCs w:val="24"/>
          <w:lang w:val="en-US"/>
        </w:rPr>
        <w:t>I</w:t>
      </w:r>
      <w:r w:rsidRPr="00E117E9">
        <w:rPr>
          <w:rFonts w:ascii="Times New Roman" w:hAnsi="Times New Roman"/>
          <w:sz w:val="24"/>
          <w:szCs w:val="24"/>
        </w:rPr>
        <w:t xml:space="preserve">. </w:t>
      </w:r>
      <w:r w:rsidRPr="00E117E9">
        <w:rPr>
          <w:rFonts w:ascii="Times New Roman" w:hAnsi="Times New Roman"/>
          <w:bCs/>
          <w:sz w:val="24"/>
          <w:szCs w:val="24"/>
        </w:rPr>
        <w:t xml:space="preserve">Ключевые показатели </w:t>
      </w:r>
      <w:r w:rsidR="00460E80" w:rsidRPr="00E117E9">
        <w:rPr>
          <w:rFonts w:ascii="Times New Roman" w:hAnsi="Times New Roman"/>
          <w:sz w:val="24"/>
          <w:szCs w:val="24"/>
        </w:rPr>
        <w:t>муниципального контроля</w:t>
      </w:r>
      <w:r w:rsidRPr="00E117E9">
        <w:rPr>
          <w:rFonts w:ascii="Times New Roman" w:hAnsi="Times New Roman"/>
          <w:sz w:val="24"/>
          <w:szCs w:val="24"/>
        </w:rPr>
        <w:t xml:space="preserve"> и их целевые значения</w:t>
      </w:r>
    </w:p>
    <w:p w14:paraId="1C57B2DF" w14:textId="77777777" w:rsidR="005E39F8" w:rsidRPr="00E117E9" w:rsidRDefault="005E39F8" w:rsidP="007426E3">
      <w:pPr>
        <w:pStyle w:val="aa"/>
        <w:widowControl w:val="0"/>
        <w:tabs>
          <w:tab w:val="left" w:pos="142"/>
          <w:tab w:val="left" w:pos="851"/>
          <w:tab w:val="left" w:pos="1276"/>
        </w:tabs>
        <w:autoSpaceDE w:val="0"/>
        <w:autoSpaceDN w:val="0"/>
        <w:adjustRightInd w:val="0"/>
        <w:spacing w:after="0" w:line="240" w:lineRule="auto"/>
        <w:ind w:left="0" w:firstLine="709"/>
        <w:jc w:val="center"/>
        <w:rPr>
          <w:rFonts w:ascii="Times New Roman" w:hAnsi="Times New Roman"/>
          <w:sz w:val="24"/>
          <w:szCs w:val="24"/>
        </w:rPr>
      </w:pPr>
    </w:p>
    <w:p w14:paraId="6B75E27D" w14:textId="457F398E" w:rsidR="005E39F8" w:rsidRPr="00E117E9" w:rsidRDefault="005E39F8" w:rsidP="007426E3">
      <w:pPr>
        <w:pStyle w:val="aa"/>
        <w:widowControl w:val="0"/>
        <w:numPr>
          <w:ilvl w:val="0"/>
          <w:numId w:val="12"/>
        </w:numPr>
        <w:tabs>
          <w:tab w:val="left" w:pos="142"/>
        </w:tabs>
        <w:autoSpaceDE w:val="0"/>
        <w:autoSpaceDN w:val="0"/>
        <w:adjustRightInd w:val="0"/>
        <w:spacing w:after="0" w:line="240" w:lineRule="auto"/>
        <w:ind w:left="0" w:firstLine="710"/>
        <w:jc w:val="both"/>
        <w:rPr>
          <w:rFonts w:ascii="Times New Roman" w:hAnsi="Times New Roman"/>
          <w:sz w:val="24"/>
          <w:szCs w:val="24"/>
        </w:rPr>
      </w:pPr>
      <w:r w:rsidRPr="00E117E9">
        <w:rPr>
          <w:rFonts w:ascii="Times New Roman" w:hAnsi="Times New Roman"/>
          <w:sz w:val="24"/>
          <w:szCs w:val="24"/>
        </w:rPr>
        <w:t xml:space="preserve">Ключевые показатели </w:t>
      </w:r>
      <w:r w:rsidR="00460E80" w:rsidRPr="00E117E9">
        <w:rPr>
          <w:rFonts w:ascii="Times New Roman" w:hAnsi="Times New Roman"/>
          <w:sz w:val="24"/>
          <w:szCs w:val="24"/>
        </w:rPr>
        <w:t xml:space="preserve">муниципального контроля </w:t>
      </w:r>
      <w:r w:rsidRPr="00E117E9">
        <w:rPr>
          <w:rFonts w:ascii="Times New Roman" w:hAnsi="Times New Roman"/>
          <w:sz w:val="24"/>
          <w:szCs w:val="24"/>
        </w:rPr>
        <w:t>и их весовые значения, а также индикативные показатели определены в приложении 2 к настоящему Положению.</w:t>
      </w:r>
    </w:p>
    <w:p w14:paraId="247EB3B6" w14:textId="77777777" w:rsidR="005E39F8" w:rsidRPr="00E117E9" w:rsidRDefault="005E39F8" w:rsidP="007426E3">
      <w:pPr>
        <w:pStyle w:val="aa"/>
        <w:widowControl w:val="0"/>
        <w:tabs>
          <w:tab w:val="left" w:pos="142"/>
        </w:tabs>
        <w:autoSpaceDE w:val="0"/>
        <w:autoSpaceDN w:val="0"/>
        <w:adjustRightInd w:val="0"/>
        <w:spacing w:after="0" w:line="240" w:lineRule="auto"/>
        <w:ind w:left="710"/>
        <w:jc w:val="both"/>
        <w:rPr>
          <w:rFonts w:ascii="Times New Roman" w:hAnsi="Times New Roman"/>
          <w:sz w:val="24"/>
          <w:szCs w:val="24"/>
        </w:rPr>
      </w:pPr>
    </w:p>
    <w:p w14:paraId="2BC10457" w14:textId="77777777" w:rsidR="005E39F8" w:rsidRPr="00E117E9" w:rsidRDefault="005E39F8" w:rsidP="007426E3">
      <w:pPr>
        <w:pStyle w:val="ConsPlusTitle"/>
        <w:contextualSpacing/>
        <w:jc w:val="center"/>
        <w:outlineLvl w:val="1"/>
        <w:rPr>
          <w:rFonts w:ascii="Times New Roman" w:hAnsi="Times New Roman" w:cs="Times New Roman"/>
          <w:b w:val="0"/>
          <w:bCs w:val="0"/>
        </w:rPr>
      </w:pPr>
      <w:r w:rsidRPr="00E117E9">
        <w:rPr>
          <w:rFonts w:ascii="Times New Roman" w:hAnsi="Times New Roman" w:cs="Times New Roman"/>
          <w:b w:val="0"/>
          <w:bCs w:val="0"/>
        </w:rPr>
        <w:lastRenderedPageBreak/>
        <w:t>Переходные положения</w:t>
      </w:r>
    </w:p>
    <w:p w14:paraId="26D0526D" w14:textId="77777777" w:rsidR="005E39F8" w:rsidRPr="00E117E9" w:rsidRDefault="005E39F8" w:rsidP="007426E3">
      <w:pPr>
        <w:pStyle w:val="ConsPlusNormal"/>
        <w:ind w:firstLine="710"/>
        <w:contextualSpacing/>
        <w:jc w:val="both"/>
      </w:pPr>
    </w:p>
    <w:p w14:paraId="20F6EAC1" w14:textId="0D75D8DC" w:rsidR="005E39F8" w:rsidRPr="00E117E9" w:rsidRDefault="005E39F8" w:rsidP="007426E3">
      <w:pPr>
        <w:pStyle w:val="ConsPlusNormal"/>
        <w:ind w:firstLine="710"/>
        <w:contextualSpacing/>
        <w:jc w:val="both"/>
      </w:pPr>
      <w:r w:rsidRPr="00E117E9">
        <w:t>137. До 31 декабря 2023 года информирование контролируемого лица о совершаемых должностными лицами контрольного (надзорного) органа</w:t>
      </w:r>
      <w:r w:rsidR="00BE3B42" w:rsidRPr="00E117E9">
        <w:t xml:space="preserve"> </w:t>
      </w:r>
      <w:r w:rsidRPr="00E117E9">
        <w:t>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w:t>
      </w:r>
      <w:r w:rsidR="00BE3B42" w:rsidRPr="00E117E9">
        <w:t xml:space="preserve"> </w:t>
      </w:r>
      <w:r w:rsidRPr="00E117E9">
        <w:t>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w:t>
      </w:r>
    </w:p>
    <w:p w14:paraId="3B98A8B5" w14:textId="77777777" w:rsidR="005E39F8" w:rsidRPr="00E117E9" w:rsidRDefault="005E39F8" w:rsidP="007426E3">
      <w:pPr>
        <w:pStyle w:val="ConsPlusNormal"/>
        <w:ind w:firstLine="710"/>
        <w:contextualSpacing/>
        <w:jc w:val="both"/>
      </w:pPr>
      <w:r w:rsidRPr="00E117E9">
        <w:t xml:space="preserve">138. До 31 декабря 2023 года указанные в </w:t>
      </w:r>
      <w:proofErr w:type="gramStart"/>
      <w:r w:rsidRPr="00E117E9">
        <w:t>пункте</w:t>
      </w:r>
      <w:proofErr w:type="gramEnd"/>
      <w:r w:rsidRPr="00E117E9">
        <w:t xml:space="preserve"> 137 настоящего Положения документы и сведения, а также акты контрольных (надзорных) мероприятий могут составляться и подписываться на бумажном носителе.</w:t>
      </w:r>
    </w:p>
    <w:p w14:paraId="6A8D033D" w14:textId="77777777" w:rsidR="00A34B5B" w:rsidRPr="00E117E9" w:rsidRDefault="00A34B5B" w:rsidP="007426E3">
      <w:pPr>
        <w:spacing w:line="240" w:lineRule="auto"/>
        <w:rPr>
          <w:rFonts w:ascii="Times New Roman" w:hAnsi="Times New Roman"/>
          <w:sz w:val="24"/>
          <w:szCs w:val="24"/>
        </w:rPr>
      </w:pPr>
      <w:r w:rsidRPr="00E117E9">
        <w:rPr>
          <w:rFonts w:ascii="Times New Roman" w:hAnsi="Times New Roman"/>
          <w:sz w:val="24"/>
          <w:szCs w:val="24"/>
        </w:rPr>
        <w:br w:type="page"/>
      </w:r>
    </w:p>
    <w:p w14:paraId="3EC2330C" w14:textId="77777777" w:rsidR="00A34B5B" w:rsidRPr="00E117E9" w:rsidRDefault="00A34B5B" w:rsidP="007426E3">
      <w:pPr>
        <w:spacing w:after="0" w:line="240" w:lineRule="auto"/>
        <w:ind w:left="7797"/>
        <w:contextualSpacing/>
        <w:rPr>
          <w:rFonts w:ascii="Times New Roman" w:hAnsi="Times New Roman"/>
          <w:sz w:val="24"/>
          <w:szCs w:val="24"/>
        </w:rPr>
        <w:sectPr w:rsidR="00A34B5B" w:rsidRPr="00E117E9" w:rsidSect="00A64A06">
          <w:headerReference w:type="default" r:id="rId17"/>
          <w:pgSz w:w="11906" w:h="16838"/>
          <w:pgMar w:top="993" w:right="850" w:bottom="1134" w:left="1701" w:header="708" w:footer="708" w:gutter="0"/>
          <w:cols w:space="708"/>
          <w:titlePg/>
          <w:docGrid w:linePitch="360"/>
        </w:sectPr>
      </w:pPr>
    </w:p>
    <w:p w14:paraId="03AD7639" w14:textId="77777777" w:rsidR="00811CCC" w:rsidRPr="00E117E9" w:rsidRDefault="005E39F8" w:rsidP="007426E3">
      <w:pPr>
        <w:spacing w:after="0" w:line="240" w:lineRule="auto"/>
        <w:ind w:left="8222"/>
        <w:contextualSpacing/>
        <w:rPr>
          <w:rFonts w:ascii="Times New Roman" w:hAnsi="Times New Roman"/>
          <w:sz w:val="24"/>
          <w:szCs w:val="24"/>
        </w:rPr>
      </w:pPr>
      <w:r w:rsidRPr="00E117E9">
        <w:rPr>
          <w:rFonts w:ascii="Times New Roman" w:hAnsi="Times New Roman"/>
          <w:sz w:val="24"/>
          <w:szCs w:val="24"/>
        </w:rPr>
        <w:lastRenderedPageBreak/>
        <w:t xml:space="preserve">Приложение 1 </w:t>
      </w:r>
    </w:p>
    <w:p w14:paraId="7C961513" w14:textId="54138AD2" w:rsidR="00811CCC" w:rsidRPr="00E117E9" w:rsidRDefault="005E39F8" w:rsidP="007426E3">
      <w:pPr>
        <w:spacing w:after="0" w:line="240" w:lineRule="auto"/>
        <w:ind w:left="8222"/>
        <w:contextualSpacing/>
        <w:rPr>
          <w:rFonts w:ascii="Times New Roman" w:hAnsi="Times New Roman"/>
          <w:sz w:val="24"/>
          <w:szCs w:val="24"/>
        </w:rPr>
      </w:pPr>
      <w:r w:rsidRPr="00E117E9">
        <w:rPr>
          <w:rFonts w:ascii="Times New Roman" w:hAnsi="Times New Roman"/>
          <w:sz w:val="24"/>
          <w:szCs w:val="24"/>
        </w:rPr>
        <w:t xml:space="preserve">к Положению </w:t>
      </w:r>
      <w:r w:rsidR="00811CCC" w:rsidRPr="00E117E9">
        <w:rPr>
          <w:rFonts w:ascii="Times New Roman" w:hAnsi="Times New Roman"/>
          <w:sz w:val="24"/>
          <w:szCs w:val="24"/>
        </w:rPr>
        <w:t>«</w:t>
      </w:r>
      <w:r w:rsidR="00037701" w:rsidRPr="00E117E9">
        <w:rPr>
          <w:rFonts w:ascii="Times New Roman" w:hAnsi="Times New Roman"/>
          <w:sz w:val="24"/>
          <w:szCs w:val="24"/>
        </w:rPr>
        <w:t>о муниципальном контроле в сфере благоустройства на территории</w:t>
      </w:r>
      <w:r w:rsidR="006368B7" w:rsidRPr="00E117E9">
        <w:rPr>
          <w:rFonts w:ascii="Times New Roman" w:hAnsi="Times New Roman"/>
          <w:sz w:val="24"/>
          <w:szCs w:val="24"/>
        </w:rPr>
        <w:t xml:space="preserve"> городского округа Домодедово </w:t>
      </w:r>
      <w:r w:rsidR="00037701" w:rsidRPr="00E117E9">
        <w:rPr>
          <w:rFonts w:ascii="Times New Roman" w:hAnsi="Times New Roman"/>
          <w:sz w:val="24"/>
          <w:szCs w:val="24"/>
        </w:rPr>
        <w:t>Московской области</w:t>
      </w:r>
      <w:r w:rsidR="00811CCC" w:rsidRPr="00E117E9">
        <w:rPr>
          <w:rFonts w:ascii="Times New Roman" w:hAnsi="Times New Roman"/>
          <w:sz w:val="24"/>
          <w:szCs w:val="24"/>
        </w:rPr>
        <w:t xml:space="preserve">, утвержденному решением Совета депутатов городского округа Домодедово Московской области </w:t>
      </w:r>
    </w:p>
    <w:p w14:paraId="4D03E807" w14:textId="25DA3E5C" w:rsidR="00037701" w:rsidRPr="0044644D" w:rsidRDefault="00811CCC" w:rsidP="007426E3">
      <w:pPr>
        <w:spacing w:line="240" w:lineRule="auto"/>
        <w:ind w:left="8222"/>
        <w:rPr>
          <w:rFonts w:ascii="Times New Roman" w:hAnsi="Times New Roman"/>
          <w:sz w:val="24"/>
          <w:szCs w:val="24"/>
          <w:u w:val="single"/>
        </w:rPr>
      </w:pPr>
      <w:r w:rsidRPr="00E117E9">
        <w:rPr>
          <w:rFonts w:ascii="Times New Roman" w:hAnsi="Times New Roman"/>
          <w:sz w:val="24"/>
          <w:szCs w:val="24"/>
        </w:rPr>
        <w:t xml:space="preserve">от </w:t>
      </w:r>
      <w:r w:rsidR="0044644D" w:rsidRPr="0044644D">
        <w:rPr>
          <w:rFonts w:ascii="Times New Roman" w:hAnsi="Times New Roman"/>
          <w:sz w:val="24"/>
          <w:szCs w:val="24"/>
          <w:u w:val="single"/>
        </w:rPr>
        <w:t>20.06.2022</w:t>
      </w:r>
      <w:r w:rsidRPr="00E117E9">
        <w:rPr>
          <w:rFonts w:ascii="Times New Roman" w:hAnsi="Times New Roman"/>
          <w:sz w:val="24"/>
          <w:szCs w:val="24"/>
        </w:rPr>
        <w:t xml:space="preserve"> № </w:t>
      </w:r>
      <w:r w:rsidR="0044644D" w:rsidRPr="0044644D">
        <w:rPr>
          <w:rFonts w:ascii="Times New Roman" w:hAnsi="Times New Roman"/>
          <w:sz w:val="24"/>
          <w:szCs w:val="24"/>
          <w:u w:val="single"/>
        </w:rPr>
        <w:t>1-4/1242</w:t>
      </w:r>
    </w:p>
    <w:p w14:paraId="028960E0" w14:textId="77777777" w:rsidR="00D90F8D" w:rsidRDefault="00D90F8D" w:rsidP="007426E3">
      <w:pPr>
        <w:spacing w:after="0" w:line="240" w:lineRule="auto"/>
        <w:contextualSpacing/>
        <w:jc w:val="center"/>
        <w:rPr>
          <w:rFonts w:ascii="Times New Roman" w:hAnsi="Times New Roman"/>
          <w:sz w:val="24"/>
          <w:szCs w:val="24"/>
        </w:rPr>
      </w:pPr>
      <w:bookmarkStart w:id="3" w:name="Par70"/>
      <w:bookmarkEnd w:id="3"/>
    </w:p>
    <w:p w14:paraId="5F3661FB" w14:textId="77777777" w:rsidR="00C60DC3" w:rsidRPr="00E117E9" w:rsidRDefault="00B54AC8" w:rsidP="007426E3">
      <w:pPr>
        <w:spacing w:after="0" w:line="240" w:lineRule="auto"/>
        <w:contextualSpacing/>
        <w:jc w:val="center"/>
        <w:rPr>
          <w:rFonts w:ascii="Times New Roman" w:hAnsi="Times New Roman"/>
          <w:sz w:val="24"/>
          <w:szCs w:val="24"/>
        </w:rPr>
      </w:pPr>
      <w:r w:rsidRPr="00E117E9">
        <w:rPr>
          <w:rFonts w:ascii="Times New Roman" w:hAnsi="Times New Roman"/>
          <w:sz w:val="24"/>
          <w:szCs w:val="24"/>
        </w:rPr>
        <w:t>Критерии отнесения объекта муниципального контроля к категориям риска</w:t>
      </w:r>
      <w:r w:rsidR="00C60DC3" w:rsidRPr="00E117E9">
        <w:rPr>
          <w:rFonts w:ascii="Times New Roman" w:hAnsi="Times New Roman"/>
          <w:sz w:val="24"/>
          <w:szCs w:val="24"/>
        </w:rPr>
        <w:t xml:space="preserve"> </w:t>
      </w:r>
    </w:p>
    <w:p w14:paraId="752BCEAA" w14:textId="26F7CB14" w:rsidR="00B54AC8" w:rsidRPr="00E117E9" w:rsidRDefault="00C60DC3" w:rsidP="007426E3">
      <w:pPr>
        <w:spacing w:after="0" w:line="240" w:lineRule="auto"/>
        <w:contextualSpacing/>
        <w:jc w:val="center"/>
        <w:rPr>
          <w:rFonts w:ascii="Times New Roman" w:hAnsi="Times New Roman"/>
          <w:sz w:val="24"/>
          <w:szCs w:val="24"/>
        </w:rPr>
      </w:pPr>
      <w:r w:rsidRPr="00E117E9">
        <w:rPr>
          <w:rFonts w:ascii="Times New Roman" w:hAnsi="Times New Roman"/>
          <w:sz w:val="24"/>
          <w:szCs w:val="24"/>
        </w:rPr>
        <w:t xml:space="preserve">городского округа </w:t>
      </w:r>
      <w:r w:rsidR="00AE47D9" w:rsidRPr="00E117E9">
        <w:rPr>
          <w:rFonts w:ascii="Times New Roman" w:hAnsi="Times New Roman"/>
          <w:sz w:val="24"/>
          <w:szCs w:val="24"/>
        </w:rPr>
        <w:t xml:space="preserve">Домодедово </w:t>
      </w:r>
      <w:r w:rsidRPr="00E117E9">
        <w:rPr>
          <w:rFonts w:ascii="Times New Roman" w:hAnsi="Times New Roman"/>
          <w:sz w:val="24"/>
          <w:szCs w:val="24"/>
        </w:rPr>
        <w:t>Московской области</w:t>
      </w:r>
    </w:p>
    <w:p w14:paraId="2CA4337D" w14:textId="77777777" w:rsidR="00B54AC8" w:rsidRPr="00E117E9" w:rsidRDefault="00B54AC8" w:rsidP="007426E3">
      <w:pPr>
        <w:widowControl w:val="0"/>
        <w:tabs>
          <w:tab w:val="left" w:pos="1134"/>
        </w:tabs>
        <w:autoSpaceDE w:val="0"/>
        <w:autoSpaceDN w:val="0"/>
        <w:adjustRightInd w:val="0"/>
        <w:spacing w:after="0" w:line="240" w:lineRule="auto"/>
        <w:ind w:firstLine="709"/>
        <w:contextualSpacing/>
        <w:jc w:val="both"/>
        <w:rPr>
          <w:rFonts w:ascii="Times New Roman" w:hAnsi="Times New Roman"/>
          <w:sz w:val="24"/>
          <w:szCs w:val="24"/>
        </w:rPr>
      </w:pPr>
    </w:p>
    <w:tbl>
      <w:tblPr>
        <w:tblW w:w="14591" w:type="dxa"/>
        <w:tblInd w:w="20" w:type="dxa"/>
        <w:tblCellMar>
          <w:left w:w="0" w:type="dxa"/>
          <w:right w:w="0" w:type="dxa"/>
        </w:tblCellMar>
        <w:tblLook w:val="04A0" w:firstRow="1" w:lastRow="0" w:firstColumn="1" w:lastColumn="0" w:noHBand="0" w:noVBand="1"/>
      </w:tblPr>
      <w:tblGrid>
        <w:gridCol w:w="1485"/>
        <w:gridCol w:w="4884"/>
        <w:gridCol w:w="5103"/>
        <w:gridCol w:w="3119"/>
      </w:tblGrid>
      <w:tr w:rsidR="00E117E9" w:rsidRPr="00E117E9" w14:paraId="3A3F0A8A" w14:textId="77777777" w:rsidTr="008A68C9">
        <w:tc>
          <w:tcPr>
            <w:tcW w:w="1485" w:type="dxa"/>
            <w:tcBorders>
              <w:top w:val="single" w:sz="8" w:space="0" w:color="000000"/>
              <w:left w:val="single" w:sz="8" w:space="0" w:color="000000"/>
              <w:bottom w:val="single" w:sz="8" w:space="0" w:color="000000"/>
              <w:right w:val="single" w:sz="8" w:space="0" w:color="000000"/>
            </w:tcBorders>
            <w:hideMark/>
          </w:tcPr>
          <w:p w14:paraId="32581342" w14:textId="77777777" w:rsidR="00B54AC8" w:rsidRPr="00E117E9" w:rsidRDefault="00B54AC8" w:rsidP="007426E3">
            <w:pPr>
              <w:spacing w:after="100" w:line="240" w:lineRule="auto"/>
              <w:ind w:hanging="10"/>
              <w:contextualSpacing/>
              <w:jc w:val="center"/>
              <w:rPr>
                <w:rFonts w:ascii="Times New Roman" w:hAnsi="Times New Roman"/>
                <w:sz w:val="24"/>
                <w:szCs w:val="24"/>
              </w:rPr>
            </w:pPr>
            <w:r w:rsidRPr="00E117E9">
              <w:rPr>
                <w:rFonts w:ascii="Times New Roman" w:hAnsi="Times New Roman"/>
                <w:sz w:val="24"/>
                <w:szCs w:val="24"/>
              </w:rPr>
              <w:t xml:space="preserve">Категории риска </w:t>
            </w:r>
          </w:p>
        </w:tc>
        <w:tc>
          <w:tcPr>
            <w:tcW w:w="4884" w:type="dxa"/>
            <w:tcBorders>
              <w:top w:val="single" w:sz="8" w:space="0" w:color="000000"/>
              <w:left w:val="single" w:sz="8" w:space="0" w:color="000000"/>
              <w:bottom w:val="single" w:sz="8" w:space="0" w:color="000000"/>
              <w:right w:val="single" w:sz="8" w:space="0" w:color="000000"/>
            </w:tcBorders>
            <w:hideMark/>
          </w:tcPr>
          <w:p w14:paraId="77E7A470" w14:textId="77777777" w:rsidR="00B54AC8" w:rsidRPr="00E117E9" w:rsidRDefault="00B54AC8" w:rsidP="007426E3">
            <w:pPr>
              <w:spacing w:after="100" w:line="240" w:lineRule="auto"/>
              <w:ind w:firstLine="132"/>
              <w:contextualSpacing/>
              <w:jc w:val="center"/>
              <w:rPr>
                <w:rFonts w:ascii="Times New Roman" w:hAnsi="Times New Roman"/>
                <w:sz w:val="24"/>
                <w:szCs w:val="24"/>
              </w:rPr>
            </w:pPr>
            <w:r w:rsidRPr="00E117E9">
              <w:rPr>
                <w:rFonts w:ascii="Times New Roman" w:hAnsi="Times New Roman"/>
                <w:sz w:val="24"/>
                <w:szCs w:val="24"/>
              </w:rPr>
              <w:t xml:space="preserve">Критерии отнесения объектов муниципального контроля к определенной категории риска </w:t>
            </w:r>
          </w:p>
        </w:tc>
        <w:tc>
          <w:tcPr>
            <w:tcW w:w="5103" w:type="dxa"/>
            <w:tcBorders>
              <w:top w:val="single" w:sz="8" w:space="0" w:color="000000"/>
              <w:left w:val="single" w:sz="8" w:space="0" w:color="000000"/>
              <w:bottom w:val="single" w:sz="8" w:space="0" w:color="000000"/>
              <w:right w:val="single" w:sz="8" w:space="0" w:color="000000"/>
            </w:tcBorders>
          </w:tcPr>
          <w:p w14:paraId="0C9C583F" w14:textId="77777777" w:rsidR="00B54AC8" w:rsidRPr="00E117E9" w:rsidRDefault="00B54AC8" w:rsidP="007426E3">
            <w:pPr>
              <w:spacing w:after="0" w:line="240" w:lineRule="auto"/>
              <w:ind w:firstLine="132"/>
              <w:contextualSpacing/>
              <w:jc w:val="center"/>
              <w:rPr>
                <w:rFonts w:ascii="Times New Roman" w:hAnsi="Times New Roman"/>
                <w:sz w:val="24"/>
                <w:szCs w:val="24"/>
              </w:rPr>
            </w:pPr>
            <w:r w:rsidRPr="00E117E9">
              <w:rPr>
                <w:rFonts w:ascii="Times New Roman" w:hAnsi="Times New Roman"/>
                <w:sz w:val="24"/>
                <w:szCs w:val="24"/>
              </w:rPr>
              <w:t xml:space="preserve">Периодичность проведения плановых контрольных (надзорных) мероприятий </w:t>
            </w:r>
          </w:p>
        </w:tc>
        <w:tc>
          <w:tcPr>
            <w:tcW w:w="3119" w:type="dxa"/>
            <w:tcBorders>
              <w:top w:val="single" w:sz="8" w:space="0" w:color="000000"/>
              <w:left w:val="single" w:sz="8" w:space="0" w:color="000000"/>
              <w:bottom w:val="single" w:sz="8" w:space="0" w:color="000000"/>
              <w:right w:val="single" w:sz="8" w:space="0" w:color="000000"/>
            </w:tcBorders>
          </w:tcPr>
          <w:p w14:paraId="64F23097" w14:textId="77777777" w:rsidR="00B54AC8" w:rsidRPr="00E117E9" w:rsidRDefault="00B54AC8" w:rsidP="007426E3">
            <w:pPr>
              <w:spacing w:after="0" w:line="240" w:lineRule="auto"/>
              <w:ind w:firstLine="132"/>
              <w:contextualSpacing/>
              <w:jc w:val="center"/>
              <w:rPr>
                <w:rFonts w:ascii="Times New Roman" w:hAnsi="Times New Roman"/>
                <w:sz w:val="24"/>
                <w:szCs w:val="24"/>
              </w:rPr>
            </w:pPr>
            <w:r w:rsidRPr="00E117E9">
              <w:rPr>
                <w:rFonts w:ascii="Times New Roman" w:hAnsi="Times New Roman"/>
                <w:sz w:val="24"/>
                <w:szCs w:val="24"/>
              </w:rPr>
              <w:t>Виды плановых надзорных мероприятий:</w:t>
            </w:r>
          </w:p>
        </w:tc>
      </w:tr>
      <w:tr w:rsidR="00E117E9" w:rsidRPr="00E117E9" w14:paraId="2784469D" w14:textId="77777777" w:rsidTr="00D90F8D">
        <w:trPr>
          <w:trHeight w:val="2417"/>
        </w:trPr>
        <w:tc>
          <w:tcPr>
            <w:tcW w:w="1485" w:type="dxa"/>
            <w:vMerge w:val="restart"/>
            <w:tcBorders>
              <w:top w:val="single" w:sz="8" w:space="0" w:color="000000"/>
              <w:left w:val="single" w:sz="8" w:space="0" w:color="000000"/>
              <w:right w:val="single" w:sz="8" w:space="0" w:color="000000"/>
            </w:tcBorders>
            <w:hideMark/>
          </w:tcPr>
          <w:p w14:paraId="1F842960" w14:textId="7D0D16F5" w:rsidR="00F746C2" w:rsidRPr="00E117E9" w:rsidRDefault="00F746C2" w:rsidP="00661B66">
            <w:pPr>
              <w:spacing w:after="100" w:line="240" w:lineRule="auto"/>
              <w:ind w:hanging="10"/>
              <w:contextualSpacing/>
              <w:jc w:val="center"/>
              <w:rPr>
                <w:rFonts w:ascii="Times New Roman" w:hAnsi="Times New Roman"/>
                <w:sz w:val="24"/>
                <w:szCs w:val="24"/>
              </w:rPr>
            </w:pPr>
            <w:r w:rsidRPr="00E117E9">
              <w:rPr>
                <w:rFonts w:ascii="Times New Roman" w:hAnsi="Times New Roman"/>
                <w:sz w:val="24"/>
                <w:szCs w:val="24"/>
              </w:rPr>
              <w:t xml:space="preserve">Значительный риск </w:t>
            </w:r>
          </w:p>
        </w:tc>
        <w:tc>
          <w:tcPr>
            <w:tcW w:w="4884" w:type="dxa"/>
            <w:tcBorders>
              <w:top w:val="single" w:sz="8" w:space="0" w:color="000000"/>
              <w:left w:val="single" w:sz="8" w:space="0" w:color="000000"/>
              <w:bottom w:val="single" w:sz="4" w:space="0" w:color="auto"/>
              <w:right w:val="single" w:sz="8" w:space="0" w:color="000000"/>
            </w:tcBorders>
            <w:hideMark/>
          </w:tcPr>
          <w:p w14:paraId="2C34082A" w14:textId="353EF6B2" w:rsidR="00F746C2" w:rsidRPr="00E117E9" w:rsidRDefault="00F746C2" w:rsidP="007426E3">
            <w:pPr>
              <w:spacing w:after="0" w:line="240" w:lineRule="auto"/>
              <w:ind w:firstLine="132"/>
              <w:contextualSpacing/>
              <w:jc w:val="both"/>
              <w:rPr>
                <w:rFonts w:ascii="Times New Roman" w:hAnsi="Times New Roman"/>
                <w:sz w:val="24"/>
                <w:szCs w:val="24"/>
              </w:rPr>
            </w:pPr>
            <w:r w:rsidRPr="00E117E9">
              <w:rPr>
                <w:rFonts w:ascii="Times New Roman" w:hAnsi="Times New Roman"/>
                <w:sz w:val="24"/>
                <w:szCs w:val="24"/>
              </w:rPr>
              <w:t xml:space="preserve">Территории городского округа </w:t>
            </w:r>
            <w:r w:rsidR="00AE47D9" w:rsidRPr="00E117E9">
              <w:rPr>
                <w:rFonts w:ascii="Times New Roman" w:hAnsi="Times New Roman"/>
                <w:sz w:val="24"/>
                <w:szCs w:val="24"/>
              </w:rPr>
              <w:t>Домодедово</w:t>
            </w:r>
            <w:r w:rsidRPr="00E117E9">
              <w:rPr>
                <w:rFonts w:ascii="Times New Roman" w:hAnsi="Times New Roman"/>
                <w:sz w:val="24"/>
                <w:szCs w:val="24"/>
              </w:rPr>
              <w:t xml:space="preserve"> Московской области для отдыха детей </w:t>
            </w:r>
            <w:r w:rsidR="00E50966" w:rsidRPr="00E117E9">
              <w:rPr>
                <w:rFonts w:ascii="Times New Roman" w:hAnsi="Times New Roman"/>
                <w:sz w:val="24"/>
                <w:szCs w:val="24"/>
              </w:rPr>
              <w:br/>
            </w:r>
            <w:r w:rsidRPr="00E117E9">
              <w:rPr>
                <w:rFonts w:ascii="Times New Roman" w:hAnsi="Times New Roman"/>
                <w:sz w:val="24"/>
                <w:szCs w:val="24"/>
              </w:rPr>
              <w:t>и их оздоровления.</w:t>
            </w:r>
          </w:p>
          <w:p w14:paraId="632A0740" w14:textId="4B8AE840" w:rsidR="00F746C2" w:rsidRPr="00E117E9" w:rsidRDefault="00F746C2" w:rsidP="00D90F8D">
            <w:pPr>
              <w:spacing w:after="0" w:line="240" w:lineRule="auto"/>
              <w:ind w:firstLine="132"/>
              <w:contextualSpacing/>
              <w:jc w:val="both"/>
              <w:rPr>
                <w:rFonts w:ascii="Times New Roman" w:hAnsi="Times New Roman"/>
                <w:sz w:val="24"/>
                <w:szCs w:val="24"/>
              </w:rPr>
            </w:pPr>
            <w:r w:rsidRPr="00E117E9">
              <w:rPr>
                <w:rFonts w:ascii="Times New Roman" w:hAnsi="Times New Roman"/>
                <w:sz w:val="24"/>
                <w:szCs w:val="24"/>
              </w:rPr>
              <w:t xml:space="preserve">Результаты деятельности, в том числе работы, услуги, деятельность, действия (бездействия) юридических лиц </w:t>
            </w:r>
            <w:r w:rsidR="00E50966" w:rsidRPr="00E117E9">
              <w:rPr>
                <w:rFonts w:ascii="Times New Roman" w:hAnsi="Times New Roman"/>
                <w:sz w:val="24"/>
                <w:szCs w:val="24"/>
              </w:rPr>
              <w:br/>
            </w:r>
            <w:r w:rsidRPr="00E117E9">
              <w:rPr>
                <w:rFonts w:ascii="Times New Roman" w:hAnsi="Times New Roman"/>
                <w:sz w:val="24"/>
                <w:szCs w:val="24"/>
              </w:rPr>
              <w:t>и индивидуальных предпринимателей, эксплуатирующих объекты отдыха детей и их оздоровления</w:t>
            </w:r>
          </w:p>
        </w:tc>
        <w:tc>
          <w:tcPr>
            <w:tcW w:w="5103" w:type="dxa"/>
            <w:tcBorders>
              <w:top w:val="single" w:sz="8" w:space="0" w:color="000000"/>
              <w:left w:val="single" w:sz="8" w:space="0" w:color="000000"/>
              <w:bottom w:val="single" w:sz="4" w:space="0" w:color="auto"/>
              <w:right w:val="single" w:sz="8" w:space="0" w:color="000000"/>
            </w:tcBorders>
          </w:tcPr>
          <w:p w14:paraId="5E6513D7" w14:textId="77777777" w:rsidR="00F746C2" w:rsidRPr="00E117E9" w:rsidRDefault="00F746C2" w:rsidP="007426E3">
            <w:pPr>
              <w:spacing w:after="0" w:line="240" w:lineRule="auto"/>
              <w:ind w:firstLine="132"/>
              <w:contextualSpacing/>
              <w:jc w:val="both"/>
              <w:rPr>
                <w:rFonts w:ascii="Times New Roman" w:hAnsi="Times New Roman"/>
                <w:sz w:val="24"/>
                <w:szCs w:val="24"/>
              </w:rPr>
            </w:pPr>
          </w:p>
          <w:p w14:paraId="66B70707" w14:textId="77777777" w:rsidR="00F746C2" w:rsidRPr="00E117E9" w:rsidRDefault="00F746C2" w:rsidP="007426E3">
            <w:pPr>
              <w:spacing w:after="0" w:line="240" w:lineRule="auto"/>
              <w:ind w:firstLine="132"/>
              <w:contextualSpacing/>
              <w:jc w:val="center"/>
              <w:rPr>
                <w:rFonts w:ascii="Times New Roman" w:hAnsi="Times New Roman"/>
                <w:sz w:val="24"/>
                <w:szCs w:val="24"/>
              </w:rPr>
            </w:pPr>
            <w:r w:rsidRPr="00E117E9">
              <w:rPr>
                <w:rFonts w:ascii="Times New Roman" w:hAnsi="Times New Roman"/>
                <w:sz w:val="24"/>
                <w:szCs w:val="24"/>
              </w:rPr>
              <w:t xml:space="preserve">одно плановое надзорное мероприятие в 2 года </w:t>
            </w:r>
          </w:p>
          <w:p w14:paraId="16959547" w14:textId="77777777" w:rsidR="00F746C2" w:rsidRPr="00E117E9" w:rsidRDefault="00F746C2" w:rsidP="007426E3">
            <w:pPr>
              <w:spacing w:after="0" w:line="240" w:lineRule="auto"/>
              <w:ind w:firstLine="132"/>
              <w:contextualSpacing/>
              <w:jc w:val="both"/>
              <w:rPr>
                <w:rFonts w:ascii="Times New Roman" w:hAnsi="Times New Roman"/>
                <w:sz w:val="24"/>
                <w:szCs w:val="24"/>
              </w:rPr>
            </w:pPr>
          </w:p>
          <w:p w14:paraId="038C7055" w14:textId="77777777" w:rsidR="00F746C2" w:rsidRPr="00E117E9" w:rsidRDefault="00F746C2" w:rsidP="007426E3">
            <w:pPr>
              <w:spacing w:after="0" w:line="240" w:lineRule="auto"/>
              <w:ind w:firstLine="132"/>
              <w:contextualSpacing/>
              <w:jc w:val="both"/>
              <w:rPr>
                <w:rFonts w:ascii="Times New Roman" w:hAnsi="Times New Roman"/>
                <w:sz w:val="24"/>
                <w:szCs w:val="24"/>
              </w:rPr>
            </w:pPr>
          </w:p>
          <w:p w14:paraId="3DBE0E72" w14:textId="77777777" w:rsidR="00F746C2" w:rsidRPr="00E117E9" w:rsidRDefault="00F746C2" w:rsidP="007426E3">
            <w:pPr>
              <w:spacing w:after="0" w:line="240" w:lineRule="auto"/>
              <w:ind w:firstLine="132"/>
              <w:contextualSpacing/>
              <w:jc w:val="both"/>
              <w:rPr>
                <w:rFonts w:ascii="Times New Roman" w:hAnsi="Times New Roman"/>
                <w:sz w:val="24"/>
                <w:szCs w:val="24"/>
              </w:rPr>
            </w:pPr>
          </w:p>
        </w:tc>
        <w:tc>
          <w:tcPr>
            <w:tcW w:w="3119" w:type="dxa"/>
            <w:tcBorders>
              <w:top w:val="single" w:sz="8" w:space="0" w:color="000000"/>
              <w:left w:val="single" w:sz="8" w:space="0" w:color="000000"/>
              <w:bottom w:val="single" w:sz="4" w:space="0" w:color="auto"/>
              <w:right w:val="single" w:sz="8" w:space="0" w:color="000000"/>
            </w:tcBorders>
          </w:tcPr>
          <w:p w14:paraId="3F3D13A4" w14:textId="77777777" w:rsidR="00F746C2" w:rsidRPr="00E117E9" w:rsidRDefault="00F746C2" w:rsidP="007426E3">
            <w:pPr>
              <w:tabs>
                <w:tab w:val="left" w:pos="312"/>
              </w:tabs>
              <w:spacing w:after="0" w:line="240" w:lineRule="auto"/>
              <w:ind w:firstLine="132"/>
              <w:contextualSpacing/>
              <w:jc w:val="center"/>
              <w:rPr>
                <w:rFonts w:ascii="Times New Roman" w:hAnsi="Times New Roman"/>
                <w:sz w:val="24"/>
                <w:szCs w:val="24"/>
              </w:rPr>
            </w:pPr>
            <w:r w:rsidRPr="00E117E9">
              <w:rPr>
                <w:rFonts w:ascii="Times New Roman" w:hAnsi="Times New Roman"/>
                <w:sz w:val="24"/>
                <w:szCs w:val="24"/>
              </w:rPr>
              <w:t>инспекционный визит;</w:t>
            </w:r>
          </w:p>
          <w:p w14:paraId="25274775" w14:textId="77777777" w:rsidR="00F746C2" w:rsidRPr="00E117E9" w:rsidRDefault="00F746C2" w:rsidP="007426E3">
            <w:pPr>
              <w:tabs>
                <w:tab w:val="left" w:pos="312"/>
              </w:tabs>
              <w:spacing w:after="0" w:line="240" w:lineRule="auto"/>
              <w:ind w:firstLine="132"/>
              <w:contextualSpacing/>
              <w:jc w:val="center"/>
              <w:rPr>
                <w:rFonts w:ascii="Times New Roman" w:hAnsi="Times New Roman"/>
                <w:sz w:val="24"/>
                <w:szCs w:val="24"/>
              </w:rPr>
            </w:pPr>
            <w:r w:rsidRPr="00E117E9">
              <w:rPr>
                <w:rFonts w:ascii="Times New Roman" w:hAnsi="Times New Roman"/>
                <w:sz w:val="24"/>
                <w:szCs w:val="24"/>
              </w:rPr>
              <w:t>документарная проверка;</w:t>
            </w:r>
          </w:p>
          <w:p w14:paraId="6EED14EA" w14:textId="77777777" w:rsidR="00F746C2" w:rsidRPr="00E117E9" w:rsidRDefault="00F746C2" w:rsidP="007426E3">
            <w:pPr>
              <w:tabs>
                <w:tab w:val="left" w:pos="312"/>
              </w:tabs>
              <w:spacing w:after="0" w:line="240" w:lineRule="auto"/>
              <w:ind w:firstLine="132"/>
              <w:contextualSpacing/>
              <w:jc w:val="center"/>
              <w:rPr>
                <w:rFonts w:ascii="Times New Roman" w:hAnsi="Times New Roman"/>
                <w:sz w:val="24"/>
                <w:szCs w:val="24"/>
              </w:rPr>
            </w:pPr>
            <w:r w:rsidRPr="00E117E9">
              <w:rPr>
                <w:rFonts w:ascii="Times New Roman" w:hAnsi="Times New Roman"/>
                <w:sz w:val="24"/>
                <w:szCs w:val="24"/>
              </w:rPr>
              <w:t>выездная проверка</w:t>
            </w:r>
          </w:p>
          <w:p w14:paraId="184844CE" w14:textId="77777777" w:rsidR="00F746C2" w:rsidRPr="00E117E9" w:rsidRDefault="00F746C2" w:rsidP="007426E3">
            <w:pPr>
              <w:tabs>
                <w:tab w:val="left" w:pos="312"/>
              </w:tabs>
              <w:spacing w:after="0" w:line="240" w:lineRule="auto"/>
              <w:ind w:firstLine="132"/>
              <w:contextualSpacing/>
              <w:jc w:val="center"/>
              <w:rPr>
                <w:rFonts w:ascii="Times New Roman" w:hAnsi="Times New Roman"/>
                <w:sz w:val="24"/>
                <w:szCs w:val="24"/>
              </w:rPr>
            </w:pPr>
          </w:p>
        </w:tc>
      </w:tr>
      <w:tr w:rsidR="00E117E9" w:rsidRPr="00E117E9" w14:paraId="4BD0508B" w14:textId="77777777" w:rsidTr="00D90F8D">
        <w:trPr>
          <w:trHeight w:val="154"/>
        </w:trPr>
        <w:tc>
          <w:tcPr>
            <w:tcW w:w="1485" w:type="dxa"/>
            <w:vMerge/>
            <w:tcBorders>
              <w:left w:val="single" w:sz="8" w:space="0" w:color="000000"/>
              <w:right w:val="single" w:sz="8" w:space="0" w:color="000000"/>
            </w:tcBorders>
          </w:tcPr>
          <w:p w14:paraId="29AB3D60" w14:textId="77777777" w:rsidR="00F746C2" w:rsidRPr="00E117E9" w:rsidRDefault="00F746C2" w:rsidP="007426E3">
            <w:pPr>
              <w:spacing w:after="100" w:line="240" w:lineRule="auto"/>
              <w:ind w:hanging="10"/>
              <w:contextualSpacing/>
              <w:jc w:val="center"/>
              <w:rPr>
                <w:rFonts w:ascii="Times New Roman" w:hAnsi="Times New Roman"/>
                <w:sz w:val="24"/>
                <w:szCs w:val="24"/>
              </w:rPr>
            </w:pPr>
          </w:p>
        </w:tc>
        <w:tc>
          <w:tcPr>
            <w:tcW w:w="4884" w:type="dxa"/>
            <w:tcBorders>
              <w:top w:val="single" w:sz="4" w:space="0" w:color="auto"/>
              <w:left w:val="single" w:sz="8" w:space="0" w:color="000000"/>
              <w:bottom w:val="single" w:sz="8" w:space="0" w:color="000000"/>
              <w:right w:val="single" w:sz="8" w:space="0" w:color="000000"/>
            </w:tcBorders>
          </w:tcPr>
          <w:p w14:paraId="3D8C9C56" w14:textId="7D5DD829" w:rsidR="00F746C2" w:rsidRPr="00E117E9" w:rsidRDefault="00F746C2" w:rsidP="007426E3">
            <w:pPr>
              <w:spacing w:after="0" w:line="240" w:lineRule="auto"/>
              <w:jc w:val="both"/>
              <w:rPr>
                <w:rFonts w:ascii="Times New Roman" w:hAnsi="Times New Roman"/>
                <w:sz w:val="24"/>
                <w:szCs w:val="24"/>
              </w:rPr>
            </w:pPr>
            <w:r w:rsidRPr="00E117E9">
              <w:rPr>
                <w:rFonts w:ascii="Times New Roman" w:hAnsi="Times New Roman"/>
                <w:sz w:val="24"/>
                <w:szCs w:val="24"/>
              </w:rPr>
              <w:t xml:space="preserve">Общественные территории городского округа </w:t>
            </w:r>
            <w:r w:rsidR="00AE47D9" w:rsidRPr="00E117E9">
              <w:rPr>
                <w:rFonts w:ascii="Times New Roman" w:hAnsi="Times New Roman"/>
                <w:sz w:val="24"/>
                <w:szCs w:val="24"/>
              </w:rPr>
              <w:t>Домодедово</w:t>
            </w:r>
            <w:r w:rsidRPr="00E117E9">
              <w:rPr>
                <w:rFonts w:ascii="Times New Roman" w:hAnsi="Times New Roman"/>
                <w:sz w:val="24"/>
                <w:szCs w:val="24"/>
              </w:rPr>
              <w:t xml:space="preserve"> Московской области, предназначенные для прогулок, отдыха, развлечений населения.</w:t>
            </w:r>
          </w:p>
          <w:p w14:paraId="295E5A07" w14:textId="7A36A731" w:rsidR="00F746C2" w:rsidRPr="00E117E9" w:rsidRDefault="00F746C2" w:rsidP="00661B66">
            <w:pPr>
              <w:spacing w:line="240" w:lineRule="auto"/>
              <w:ind w:left="49" w:right="152" w:firstLine="141"/>
              <w:jc w:val="both"/>
              <w:rPr>
                <w:rFonts w:ascii="Times New Roman" w:hAnsi="Times New Roman"/>
                <w:sz w:val="24"/>
                <w:szCs w:val="24"/>
              </w:rPr>
            </w:pPr>
            <w:r w:rsidRPr="00E117E9">
              <w:rPr>
                <w:rFonts w:ascii="Times New Roman" w:hAnsi="Times New Roman"/>
                <w:sz w:val="24"/>
                <w:szCs w:val="24"/>
              </w:rPr>
              <w:t xml:space="preserve">Результаты деятельности, в том числе работы, услуги, деятельность, действия (бездействия) юридических лиц, обеспечивающих содержание общественных территорий городского округа </w:t>
            </w:r>
            <w:r w:rsidR="00AE47D9" w:rsidRPr="00E117E9">
              <w:rPr>
                <w:rFonts w:ascii="Times New Roman" w:hAnsi="Times New Roman"/>
                <w:sz w:val="24"/>
                <w:szCs w:val="24"/>
              </w:rPr>
              <w:t>Домодедово</w:t>
            </w:r>
            <w:r w:rsidRPr="00E117E9">
              <w:rPr>
                <w:rFonts w:ascii="Times New Roman" w:hAnsi="Times New Roman"/>
                <w:sz w:val="24"/>
                <w:szCs w:val="24"/>
              </w:rPr>
              <w:t xml:space="preserve"> </w:t>
            </w:r>
            <w:r w:rsidRPr="00E117E9">
              <w:rPr>
                <w:rFonts w:ascii="Times New Roman" w:hAnsi="Times New Roman"/>
                <w:sz w:val="24"/>
                <w:szCs w:val="24"/>
              </w:rPr>
              <w:lastRenderedPageBreak/>
              <w:t>Московской области, предназначенных для прогулок, отдыха, развлечений населения.</w:t>
            </w:r>
          </w:p>
        </w:tc>
        <w:tc>
          <w:tcPr>
            <w:tcW w:w="5103" w:type="dxa"/>
            <w:tcBorders>
              <w:top w:val="single" w:sz="4" w:space="0" w:color="auto"/>
              <w:left w:val="single" w:sz="8" w:space="0" w:color="000000"/>
              <w:bottom w:val="single" w:sz="8" w:space="0" w:color="000000"/>
              <w:right w:val="single" w:sz="8" w:space="0" w:color="000000"/>
            </w:tcBorders>
          </w:tcPr>
          <w:p w14:paraId="284162EA" w14:textId="77777777" w:rsidR="00F746C2" w:rsidRPr="00E117E9" w:rsidRDefault="00F746C2" w:rsidP="007426E3">
            <w:pPr>
              <w:spacing w:after="0" w:line="240" w:lineRule="auto"/>
              <w:ind w:firstLine="132"/>
              <w:contextualSpacing/>
              <w:jc w:val="both"/>
              <w:rPr>
                <w:rFonts w:ascii="Times New Roman" w:hAnsi="Times New Roman"/>
                <w:sz w:val="24"/>
                <w:szCs w:val="24"/>
              </w:rPr>
            </w:pPr>
          </w:p>
          <w:p w14:paraId="6F7C6E4A" w14:textId="77777777" w:rsidR="00F746C2" w:rsidRPr="00E117E9" w:rsidRDefault="00F746C2" w:rsidP="007426E3">
            <w:pPr>
              <w:spacing w:after="0" w:line="240" w:lineRule="auto"/>
              <w:ind w:firstLine="132"/>
              <w:contextualSpacing/>
              <w:jc w:val="center"/>
              <w:rPr>
                <w:rFonts w:ascii="Times New Roman" w:hAnsi="Times New Roman"/>
                <w:sz w:val="24"/>
                <w:szCs w:val="24"/>
              </w:rPr>
            </w:pPr>
            <w:r w:rsidRPr="00E117E9">
              <w:rPr>
                <w:rFonts w:ascii="Times New Roman" w:hAnsi="Times New Roman"/>
                <w:sz w:val="24"/>
                <w:szCs w:val="24"/>
              </w:rPr>
              <w:t xml:space="preserve">одно плановое надзорное мероприятие в 2 года </w:t>
            </w:r>
          </w:p>
          <w:p w14:paraId="13A0116F" w14:textId="77777777" w:rsidR="00F746C2" w:rsidRPr="00E117E9" w:rsidRDefault="00F746C2" w:rsidP="007426E3">
            <w:pPr>
              <w:spacing w:after="0" w:line="240" w:lineRule="auto"/>
              <w:ind w:firstLine="132"/>
              <w:contextualSpacing/>
              <w:jc w:val="both"/>
              <w:rPr>
                <w:rFonts w:ascii="Times New Roman" w:hAnsi="Times New Roman"/>
                <w:sz w:val="24"/>
                <w:szCs w:val="24"/>
              </w:rPr>
            </w:pPr>
          </w:p>
          <w:p w14:paraId="7EC98F3C" w14:textId="77777777" w:rsidR="00F746C2" w:rsidRPr="00E117E9" w:rsidRDefault="00F746C2" w:rsidP="007426E3">
            <w:pPr>
              <w:spacing w:after="0" w:line="240" w:lineRule="auto"/>
              <w:ind w:firstLine="132"/>
              <w:contextualSpacing/>
              <w:jc w:val="both"/>
              <w:rPr>
                <w:rFonts w:ascii="Times New Roman" w:hAnsi="Times New Roman"/>
                <w:sz w:val="24"/>
                <w:szCs w:val="24"/>
              </w:rPr>
            </w:pPr>
          </w:p>
          <w:p w14:paraId="23B08354" w14:textId="77777777" w:rsidR="00F746C2" w:rsidRPr="00E117E9" w:rsidRDefault="00F746C2" w:rsidP="007426E3">
            <w:pPr>
              <w:spacing w:after="0" w:line="240" w:lineRule="auto"/>
              <w:ind w:firstLine="132"/>
              <w:contextualSpacing/>
              <w:jc w:val="both"/>
              <w:rPr>
                <w:rFonts w:ascii="Times New Roman" w:hAnsi="Times New Roman"/>
                <w:sz w:val="24"/>
                <w:szCs w:val="24"/>
              </w:rPr>
            </w:pPr>
          </w:p>
        </w:tc>
        <w:tc>
          <w:tcPr>
            <w:tcW w:w="3119" w:type="dxa"/>
            <w:tcBorders>
              <w:top w:val="single" w:sz="4" w:space="0" w:color="auto"/>
              <w:left w:val="single" w:sz="8" w:space="0" w:color="000000"/>
              <w:bottom w:val="single" w:sz="8" w:space="0" w:color="000000"/>
              <w:right w:val="single" w:sz="8" w:space="0" w:color="000000"/>
            </w:tcBorders>
          </w:tcPr>
          <w:p w14:paraId="1588EEAE" w14:textId="77777777" w:rsidR="00F746C2" w:rsidRPr="00E117E9" w:rsidRDefault="00F746C2" w:rsidP="007426E3">
            <w:pPr>
              <w:tabs>
                <w:tab w:val="left" w:pos="312"/>
              </w:tabs>
              <w:spacing w:after="0" w:line="240" w:lineRule="auto"/>
              <w:ind w:firstLine="132"/>
              <w:contextualSpacing/>
              <w:jc w:val="center"/>
              <w:rPr>
                <w:rFonts w:ascii="Times New Roman" w:hAnsi="Times New Roman"/>
                <w:sz w:val="24"/>
                <w:szCs w:val="24"/>
              </w:rPr>
            </w:pPr>
            <w:r w:rsidRPr="00E117E9">
              <w:rPr>
                <w:rFonts w:ascii="Times New Roman" w:hAnsi="Times New Roman"/>
                <w:sz w:val="24"/>
                <w:szCs w:val="24"/>
              </w:rPr>
              <w:t>инспекционный визит;</w:t>
            </w:r>
          </w:p>
          <w:p w14:paraId="413942AE" w14:textId="77777777" w:rsidR="00F746C2" w:rsidRPr="00E117E9" w:rsidRDefault="00F746C2" w:rsidP="007426E3">
            <w:pPr>
              <w:tabs>
                <w:tab w:val="left" w:pos="312"/>
              </w:tabs>
              <w:spacing w:after="0" w:line="240" w:lineRule="auto"/>
              <w:ind w:firstLine="132"/>
              <w:contextualSpacing/>
              <w:jc w:val="center"/>
              <w:rPr>
                <w:rFonts w:ascii="Times New Roman" w:hAnsi="Times New Roman"/>
                <w:sz w:val="24"/>
                <w:szCs w:val="24"/>
              </w:rPr>
            </w:pPr>
            <w:r w:rsidRPr="00E117E9">
              <w:rPr>
                <w:rFonts w:ascii="Times New Roman" w:hAnsi="Times New Roman"/>
                <w:sz w:val="24"/>
                <w:szCs w:val="24"/>
              </w:rPr>
              <w:t>документарная проверка;</w:t>
            </w:r>
          </w:p>
          <w:p w14:paraId="4CBFF343" w14:textId="77777777" w:rsidR="00F746C2" w:rsidRPr="00E117E9" w:rsidRDefault="00F746C2" w:rsidP="007426E3">
            <w:pPr>
              <w:tabs>
                <w:tab w:val="left" w:pos="312"/>
              </w:tabs>
              <w:spacing w:after="0" w:line="240" w:lineRule="auto"/>
              <w:ind w:firstLine="132"/>
              <w:contextualSpacing/>
              <w:jc w:val="center"/>
              <w:rPr>
                <w:rFonts w:ascii="Times New Roman" w:hAnsi="Times New Roman"/>
                <w:sz w:val="24"/>
                <w:szCs w:val="24"/>
              </w:rPr>
            </w:pPr>
            <w:r w:rsidRPr="00E117E9">
              <w:rPr>
                <w:rFonts w:ascii="Times New Roman" w:hAnsi="Times New Roman"/>
                <w:sz w:val="24"/>
                <w:szCs w:val="24"/>
              </w:rPr>
              <w:t>выездная проверка</w:t>
            </w:r>
          </w:p>
          <w:p w14:paraId="45AAFD9D" w14:textId="77777777" w:rsidR="00F746C2" w:rsidRPr="00E117E9" w:rsidRDefault="00F746C2" w:rsidP="007426E3">
            <w:pPr>
              <w:tabs>
                <w:tab w:val="left" w:pos="312"/>
              </w:tabs>
              <w:spacing w:after="0" w:line="240" w:lineRule="auto"/>
              <w:ind w:firstLine="132"/>
              <w:contextualSpacing/>
              <w:jc w:val="center"/>
              <w:rPr>
                <w:rFonts w:ascii="Times New Roman" w:hAnsi="Times New Roman"/>
                <w:sz w:val="24"/>
                <w:szCs w:val="24"/>
              </w:rPr>
            </w:pPr>
          </w:p>
        </w:tc>
      </w:tr>
      <w:tr w:rsidR="00E117E9" w:rsidRPr="00E117E9" w14:paraId="3A6639E4" w14:textId="77777777" w:rsidTr="00661B66">
        <w:trPr>
          <w:trHeight w:val="3801"/>
        </w:trPr>
        <w:tc>
          <w:tcPr>
            <w:tcW w:w="1485" w:type="dxa"/>
            <w:vMerge/>
            <w:tcBorders>
              <w:left w:val="single" w:sz="8" w:space="0" w:color="000000"/>
              <w:right w:val="single" w:sz="8" w:space="0" w:color="000000"/>
            </w:tcBorders>
          </w:tcPr>
          <w:p w14:paraId="08A13531" w14:textId="77777777" w:rsidR="00F746C2" w:rsidRPr="00E117E9" w:rsidRDefault="00F746C2" w:rsidP="007426E3">
            <w:pPr>
              <w:spacing w:after="100" w:line="240" w:lineRule="auto"/>
              <w:ind w:hanging="10"/>
              <w:contextualSpacing/>
              <w:jc w:val="center"/>
              <w:rPr>
                <w:rFonts w:ascii="Times New Roman" w:hAnsi="Times New Roman"/>
                <w:sz w:val="24"/>
                <w:szCs w:val="24"/>
              </w:rPr>
            </w:pPr>
          </w:p>
        </w:tc>
        <w:tc>
          <w:tcPr>
            <w:tcW w:w="4884" w:type="dxa"/>
            <w:tcBorders>
              <w:top w:val="single" w:sz="4" w:space="0" w:color="auto"/>
              <w:left w:val="single" w:sz="8" w:space="0" w:color="000000"/>
              <w:bottom w:val="single" w:sz="4" w:space="0" w:color="auto"/>
              <w:right w:val="single" w:sz="8" w:space="0" w:color="000000"/>
            </w:tcBorders>
          </w:tcPr>
          <w:p w14:paraId="6BD83149" w14:textId="69FE4F4D" w:rsidR="00F746C2" w:rsidRPr="00E117E9" w:rsidRDefault="00F746C2" w:rsidP="007426E3">
            <w:pPr>
              <w:spacing w:after="0" w:line="240" w:lineRule="auto"/>
              <w:jc w:val="both"/>
              <w:rPr>
                <w:rFonts w:ascii="Times New Roman" w:hAnsi="Times New Roman"/>
                <w:sz w:val="24"/>
                <w:szCs w:val="24"/>
              </w:rPr>
            </w:pPr>
            <w:r w:rsidRPr="00E117E9">
              <w:rPr>
                <w:rFonts w:ascii="Times New Roman" w:hAnsi="Times New Roman"/>
                <w:sz w:val="24"/>
                <w:szCs w:val="24"/>
              </w:rPr>
              <w:t xml:space="preserve">Детские, игровые, спортивные (физкультурно-оздоровительные) площадки на территориях общего пользования и дворовых территориях городского округа </w:t>
            </w:r>
            <w:r w:rsidR="00AE47D9" w:rsidRPr="00E117E9">
              <w:rPr>
                <w:rFonts w:ascii="Times New Roman" w:hAnsi="Times New Roman"/>
                <w:sz w:val="24"/>
                <w:szCs w:val="24"/>
              </w:rPr>
              <w:t xml:space="preserve">Домодедово </w:t>
            </w:r>
            <w:r w:rsidRPr="00E117E9">
              <w:rPr>
                <w:rFonts w:ascii="Times New Roman" w:hAnsi="Times New Roman"/>
                <w:sz w:val="24"/>
                <w:szCs w:val="24"/>
              </w:rPr>
              <w:t>Московской области.</w:t>
            </w:r>
          </w:p>
          <w:p w14:paraId="2B8249A8" w14:textId="5CAC9B02" w:rsidR="00F746C2" w:rsidRPr="00E117E9" w:rsidRDefault="00F746C2" w:rsidP="00661B66">
            <w:pPr>
              <w:spacing w:after="0" w:line="240" w:lineRule="auto"/>
              <w:ind w:firstLine="540"/>
              <w:jc w:val="both"/>
              <w:rPr>
                <w:rFonts w:ascii="Times New Roman" w:hAnsi="Times New Roman"/>
                <w:sz w:val="24"/>
                <w:szCs w:val="24"/>
              </w:rPr>
            </w:pPr>
            <w:r w:rsidRPr="00E117E9">
              <w:rPr>
                <w:rFonts w:ascii="Times New Roman" w:hAnsi="Times New Roman"/>
                <w:sz w:val="24"/>
                <w:szCs w:val="24"/>
              </w:rPr>
              <w:t>Результаты деятельности, в том числе работы, услуги, деятельность, действия (бездействия) юридических лиц, обеспечивающих ввод в эксплуатацию детских, игровых, спортивных (физкультурно-оздоровительных) площадок и их содержание на территории</w:t>
            </w:r>
            <w:r w:rsidR="00661B66">
              <w:rPr>
                <w:rFonts w:ascii="Times New Roman" w:hAnsi="Times New Roman"/>
                <w:sz w:val="24"/>
                <w:szCs w:val="24"/>
              </w:rPr>
              <w:t xml:space="preserve"> </w:t>
            </w:r>
            <w:r w:rsidR="00AE47D9" w:rsidRPr="00E117E9">
              <w:rPr>
                <w:rFonts w:ascii="Times New Roman" w:hAnsi="Times New Roman"/>
                <w:sz w:val="24"/>
                <w:szCs w:val="24"/>
              </w:rPr>
              <w:t xml:space="preserve">городского округа Домодедово </w:t>
            </w:r>
            <w:r w:rsidRPr="00E117E9">
              <w:rPr>
                <w:rFonts w:ascii="Times New Roman" w:hAnsi="Times New Roman"/>
                <w:sz w:val="24"/>
                <w:szCs w:val="24"/>
              </w:rPr>
              <w:t>Московской области.</w:t>
            </w:r>
          </w:p>
        </w:tc>
        <w:tc>
          <w:tcPr>
            <w:tcW w:w="5103" w:type="dxa"/>
            <w:tcBorders>
              <w:top w:val="single" w:sz="4" w:space="0" w:color="auto"/>
              <w:left w:val="single" w:sz="8" w:space="0" w:color="000000"/>
              <w:bottom w:val="single" w:sz="4" w:space="0" w:color="auto"/>
              <w:right w:val="single" w:sz="8" w:space="0" w:color="000000"/>
            </w:tcBorders>
          </w:tcPr>
          <w:p w14:paraId="13665FAA" w14:textId="77777777" w:rsidR="00F746C2" w:rsidRPr="00E117E9" w:rsidRDefault="00F746C2" w:rsidP="007426E3">
            <w:pPr>
              <w:spacing w:after="0" w:line="240" w:lineRule="auto"/>
              <w:ind w:firstLine="132"/>
              <w:contextualSpacing/>
              <w:jc w:val="both"/>
              <w:rPr>
                <w:rFonts w:ascii="Times New Roman" w:hAnsi="Times New Roman"/>
                <w:sz w:val="24"/>
                <w:szCs w:val="24"/>
              </w:rPr>
            </w:pPr>
          </w:p>
          <w:p w14:paraId="5970B9C0" w14:textId="77777777" w:rsidR="00F746C2" w:rsidRPr="00E117E9" w:rsidRDefault="00F746C2" w:rsidP="007426E3">
            <w:pPr>
              <w:spacing w:after="0" w:line="240" w:lineRule="auto"/>
              <w:ind w:firstLine="132"/>
              <w:contextualSpacing/>
              <w:jc w:val="center"/>
              <w:rPr>
                <w:rFonts w:ascii="Times New Roman" w:hAnsi="Times New Roman"/>
                <w:sz w:val="24"/>
                <w:szCs w:val="24"/>
              </w:rPr>
            </w:pPr>
            <w:r w:rsidRPr="00E117E9">
              <w:rPr>
                <w:rFonts w:ascii="Times New Roman" w:hAnsi="Times New Roman"/>
                <w:sz w:val="24"/>
                <w:szCs w:val="24"/>
              </w:rPr>
              <w:t xml:space="preserve">одно плановое надзорное мероприятие в 2 года </w:t>
            </w:r>
          </w:p>
          <w:p w14:paraId="5492CF0B" w14:textId="77777777" w:rsidR="00F746C2" w:rsidRPr="00E117E9" w:rsidRDefault="00F746C2" w:rsidP="007426E3">
            <w:pPr>
              <w:spacing w:after="0" w:line="240" w:lineRule="auto"/>
              <w:ind w:firstLine="132"/>
              <w:contextualSpacing/>
              <w:jc w:val="both"/>
              <w:rPr>
                <w:rFonts w:ascii="Times New Roman" w:hAnsi="Times New Roman"/>
                <w:sz w:val="24"/>
                <w:szCs w:val="24"/>
              </w:rPr>
            </w:pPr>
          </w:p>
          <w:p w14:paraId="1F1DC01A" w14:textId="77777777" w:rsidR="00F746C2" w:rsidRPr="00E117E9" w:rsidRDefault="00F746C2" w:rsidP="007426E3">
            <w:pPr>
              <w:spacing w:after="0" w:line="240" w:lineRule="auto"/>
              <w:ind w:firstLine="132"/>
              <w:contextualSpacing/>
              <w:jc w:val="both"/>
              <w:rPr>
                <w:rFonts w:ascii="Times New Roman" w:hAnsi="Times New Roman"/>
                <w:sz w:val="24"/>
                <w:szCs w:val="24"/>
              </w:rPr>
            </w:pPr>
          </w:p>
          <w:p w14:paraId="405075FE" w14:textId="77777777" w:rsidR="00F746C2" w:rsidRPr="00E117E9" w:rsidRDefault="00F746C2" w:rsidP="007426E3">
            <w:pPr>
              <w:spacing w:after="0" w:line="240" w:lineRule="auto"/>
              <w:ind w:firstLine="132"/>
              <w:contextualSpacing/>
              <w:jc w:val="both"/>
              <w:rPr>
                <w:rFonts w:ascii="Times New Roman" w:hAnsi="Times New Roman"/>
                <w:sz w:val="24"/>
                <w:szCs w:val="24"/>
              </w:rPr>
            </w:pPr>
          </w:p>
        </w:tc>
        <w:tc>
          <w:tcPr>
            <w:tcW w:w="3119" w:type="dxa"/>
            <w:tcBorders>
              <w:top w:val="single" w:sz="4" w:space="0" w:color="auto"/>
              <w:left w:val="single" w:sz="8" w:space="0" w:color="000000"/>
              <w:bottom w:val="single" w:sz="4" w:space="0" w:color="auto"/>
              <w:right w:val="single" w:sz="8" w:space="0" w:color="000000"/>
            </w:tcBorders>
          </w:tcPr>
          <w:p w14:paraId="535F5686" w14:textId="77777777" w:rsidR="00F746C2" w:rsidRPr="00E117E9" w:rsidRDefault="00F746C2" w:rsidP="007426E3">
            <w:pPr>
              <w:tabs>
                <w:tab w:val="left" w:pos="312"/>
              </w:tabs>
              <w:spacing w:after="0" w:line="240" w:lineRule="auto"/>
              <w:ind w:firstLine="132"/>
              <w:contextualSpacing/>
              <w:jc w:val="center"/>
              <w:rPr>
                <w:rFonts w:ascii="Times New Roman" w:hAnsi="Times New Roman"/>
                <w:sz w:val="24"/>
                <w:szCs w:val="24"/>
              </w:rPr>
            </w:pPr>
            <w:r w:rsidRPr="00E117E9">
              <w:rPr>
                <w:rFonts w:ascii="Times New Roman" w:hAnsi="Times New Roman"/>
                <w:sz w:val="24"/>
                <w:szCs w:val="24"/>
              </w:rPr>
              <w:t>инспекционный визит;</w:t>
            </w:r>
          </w:p>
          <w:p w14:paraId="0B872B8C" w14:textId="77777777" w:rsidR="00F746C2" w:rsidRPr="00E117E9" w:rsidRDefault="00F746C2" w:rsidP="007426E3">
            <w:pPr>
              <w:tabs>
                <w:tab w:val="left" w:pos="312"/>
              </w:tabs>
              <w:spacing w:after="0" w:line="240" w:lineRule="auto"/>
              <w:ind w:firstLine="132"/>
              <w:contextualSpacing/>
              <w:jc w:val="center"/>
              <w:rPr>
                <w:rFonts w:ascii="Times New Roman" w:hAnsi="Times New Roman"/>
                <w:sz w:val="24"/>
                <w:szCs w:val="24"/>
              </w:rPr>
            </w:pPr>
            <w:r w:rsidRPr="00E117E9">
              <w:rPr>
                <w:rFonts w:ascii="Times New Roman" w:hAnsi="Times New Roman"/>
                <w:sz w:val="24"/>
                <w:szCs w:val="24"/>
              </w:rPr>
              <w:t>документарная проверка;</w:t>
            </w:r>
          </w:p>
          <w:p w14:paraId="5B9E5DAB" w14:textId="77777777" w:rsidR="00F746C2" w:rsidRPr="00E117E9" w:rsidRDefault="00F746C2" w:rsidP="007426E3">
            <w:pPr>
              <w:tabs>
                <w:tab w:val="left" w:pos="312"/>
              </w:tabs>
              <w:spacing w:after="0" w:line="240" w:lineRule="auto"/>
              <w:ind w:firstLine="132"/>
              <w:contextualSpacing/>
              <w:jc w:val="center"/>
              <w:rPr>
                <w:rFonts w:ascii="Times New Roman" w:hAnsi="Times New Roman"/>
                <w:sz w:val="24"/>
                <w:szCs w:val="24"/>
              </w:rPr>
            </w:pPr>
            <w:r w:rsidRPr="00E117E9">
              <w:rPr>
                <w:rFonts w:ascii="Times New Roman" w:hAnsi="Times New Roman"/>
                <w:sz w:val="24"/>
                <w:szCs w:val="24"/>
              </w:rPr>
              <w:t>выездная проверка</w:t>
            </w:r>
          </w:p>
          <w:p w14:paraId="69CB6172" w14:textId="77777777" w:rsidR="00F746C2" w:rsidRPr="00E117E9" w:rsidRDefault="00F746C2" w:rsidP="007426E3">
            <w:pPr>
              <w:tabs>
                <w:tab w:val="left" w:pos="312"/>
              </w:tabs>
              <w:spacing w:after="0" w:line="240" w:lineRule="auto"/>
              <w:ind w:firstLine="132"/>
              <w:contextualSpacing/>
              <w:jc w:val="center"/>
              <w:rPr>
                <w:rFonts w:ascii="Times New Roman" w:hAnsi="Times New Roman"/>
                <w:sz w:val="24"/>
                <w:szCs w:val="24"/>
              </w:rPr>
            </w:pPr>
          </w:p>
        </w:tc>
      </w:tr>
      <w:tr w:rsidR="00E117E9" w:rsidRPr="00E117E9" w14:paraId="461DC149" w14:textId="77777777" w:rsidTr="00583675">
        <w:trPr>
          <w:trHeight w:val="493"/>
        </w:trPr>
        <w:tc>
          <w:tcPr>
            <w:tcW w:w="1485" w:type="dxa"/>
            <w:vMerge/>
            <w:tcBorders>
              <w:left w:val="single" w:sz="8" w:space="0" w:color="000000"/>
              <w:right w:val="single" w:sz="8" w:space="0" w:color="000000"/>
            </w:tcBorders>
          </w:tcPr>
          <w:p w14:paraId="67FCC102" w14:textId="77777777" w:rsidR="00F746C2" w:rsidRPr="00E117E9" w:rsidRDefault="00F746C2" w:rsidP="007426E3">
            <w:pPr>
              <w:spacing w:after="100" w:line="240" w:lineRule="auto"/>
              <w:ind w:hanging="10"/>
              <w:contextualSpacing/>
              <w:jc w:val="center"/>
              <w:rPr>
                <w:rFonts w:ascii="Times New Roman" w:hAnsi="Times New Roman"/>
                <w:sz w:val="24"/>
                <w:szCs w:val="24"/>
              </w:rPr>
            </w:pPr>
          </w:p>
        </w:tc>
        <w:tc>
          <w:tcPr>
            <w:tcW w:w="4884" w:type="dxa"/>
            <w:tcBorders>
              <w:top w:val="single" w:sz="4" w:space="0" w:color="auto"/>
              <w:left w:val="single" w:sz="8" w:space="0" w:color="000000"/>
              <w:bottom w:val="single" w:sz="4" w:space="0" w:color="auto"/>
              <w:right w:val="single" w:sz="8" w:space="0" w:color="000000"/>
            </w:tcBorders>
          </w:tcPr>
          <w:p w14:paraId="2C253E15" w14:textId="3B94E1B1" w:rsidR="00F746C2" w:rsidRPr="00E117E9" w:rsidRDefault="00F746C2" w:rsidP="007426E3">
            <w:pPr>
              <w:spacing w:after="0" w:line="240" w:lineRule="auto"/>
              <w:jc w:val="both"/>
              <w:rPr>
                <w:rFonts w:ascii="Times New Roman" w:hAnsi="Times New Roman"/>
                <w:sz w:val="24"/>
                <w:szCs w:val="24"/>
              </w:rPr>
            </w:pPr>
            <w:r w:rsidRPr="00E117E9">
              <w:rPr>
                <w:rFonts w:ascii="Times New Roman" w:hAnsi="Times New Roman"/>
                <w:sz w:val="24"/>
                <w:szCs w:val="24"/>
              </w:rPr>
              <w:t xml:space="preserve">Системы уличного и дворового освещения </w:t>
            </w:r>
            <w:r w:rsidR="00E50966" w:rsidRPr="00E117E9">
              <w:rPr>
                <w:rFonts w:ascii="Times New Roman" w:hAnsi="Times New Roman"/>
                <w:sz w:val="24"/>
                <w:szCs w:val="24"/>
              </w:rPr>
              <w:br/>
            </w:r>
            <w:r w:rsidRPr="00E117E9">
              <w:rPr>
                <w:rFonts w:ascii="Times New Roman" w:hAnsi="Times New Roman"/>
                <w:sz w:val="24"/>
                <w:szCs w:val="24"/>
              </w:rPr>
              <w:t xml:space="preserve">на территориях общего пользования и дворовых территориях городского округа </w:t>
            </w:r>
            <w:r w:rsidR="00AE47D9" w:rsidRPr="00E117E9">
              <w:rPr>
                <w:rFonts w:ascii="Times New Roman" w:hAnsi="Times New Roman"/>
                <w:sz w:val="24"/>
                <w:szCs w:val="24"/>
              </w:rPr>
              <w:t>Домодедово</w:t>
            </w:r>
            <w:r w:rsidRPr="00E117E9">
              <w:rPr>
                <w:rFonts w:ascii="Times New Roman" w:hAnsi="Times New Roman"/>
                <w:sz w:val="24"/>
                <w:szCs w:val="24"/>
              </w:rPr>
              <w:t xml:space="preserve"> Московской области.</w:t>
            </w:r>
          </w:p>
          <w:p w14:paraId="66856582" w14:textId="4F7581B8" w:rsidR="00F746C2" w:rsidRPr="00E117E9" w:rsidRDefault="00F746C2" w:rsidP="007426E3">
            <w:pPr>
              <w:spacing w:line="240" w:lineRule="auto"/>
              <w:ind w:left="43"/>
              <w:jc w:val="both"/>
              <w:rPr>
                <w:rFonts w:ascii="Times New Roman" w:hAnsi="Times New Roman"/>
                <w:sz w:val="24"/>
                <w:szCs w:val="24"/>
              </w:rPr>
            </w:pPr>
            <w:r w:rsidRPr="00E117E9">
              <w:rPr>
                <w:rFonts w:ascii="Times New Roman" w:hAnsi="Times New Roman"/>
                <w:sz w:val="24"/>
                <w:szCs w:val="24"/>
              </w:rPr>
              <w:t xml:space="preserve">Результаты деятельности, в том числе работы, услуги, деятельность, действия (бездействия) юридических лиц, обеспечивающих эксплуатацию и поддержание в исправном состоянии систем уличного и дворового освещения на территориях общего пользования и дворовых территориях городского округа </w:t>
            </w:r>
            <w:r w:rsidR="00AE47D9" w:rsidRPr="00E117E9">
              <w:rPr>
                <w:rFonts w:ascii="Times New Roman" w:hAnsi="Times New Roman"/>
                <w:sz w:val="24"/>
                <w:szCs w:val="24"/>
              </w:rPr>
              <w:t>Домодедово</w:t>
            </w:r>
            <w:r w:rsidRPr="00E117E9">
              <w:rPr>
                <w:rFonts w:ascii="Times New Roman" w:hAnsi="Times New Roman"/>
                <w:sz w:val="24"/>
                <w:szCs w:val="24"/>
              </w:rPr>
              <w:t xml:space="preserve"> Московской области</w:t>
            </w:r>
          </w:p>
        </w:tc>
        <w:tc>
          <w:tcPr>
            <w:tcW w:w="5103" w:type="dxa"/>
            <w:tcBorders>
              <w:top w:val="single" w:sz="4" w:space="0" w:color="auto"/>
              <w:left w:val="single" w:sz="8" w:space="0" w:color="000000"/>
              <w:bottom w:val="single" w:sz="4" w:space="0" w:color="auto"/>
              <w:right w:val="single" w:sz="8" w:space="0" w:color="000000"/>
            </w:tcBorders>
          </w:tcPr>
          <w:p w14:paraId="1791C07E" w14:textId="77777777" w:rsidR="00F746C2" w:rsidRPr="00E117E9" w:rsidRDefault="00F746C2" w:rsidP="007426E3">
            <w:pPr>
              <w:spacing w:after="0" w:line="240" w:lineRule="auto"/>
              <w:ind w:firstLine="132"/>
              <w:contextualSpacing/>
              <w:jc w:val="both"/>
              <w:rPr>
                <w:rFonts w:ascii="Times New Roman" w:hAnsi="Times New Roman"/>
                <w:sz w:val="24"/>
                <w:szCs w:val="24"/>
              </w:rPr>
            </w:pPr>
          </w:p>
          <w:p w14:paraId="4D925DDE" w14:textId="77777777" w:rsidR="00F746C2" w:rsidRPr="00E117E9" w:rsidRDefault="00F746C2" w:rsidP="007426E3">
            <w:pPr>
              <w:spacing w:after="0" w:line="240" w:lineRule="auto"/>
              <w:ind w:firstLine="132"/>
              <w:contextualSpacing/>
              <w:jc w:val="center"/>
              <w:rPr>
                <w:rFonts w:ascii="Times New Roman" w:hAnsi="Times New Roman"/>
                <w:sz w:val="24"/>
                <w:szCs w:val="24"/>
              </w:rPr>
            </w:pPr>
            <w:r w:rsidRPr="00E117E9">
              <w:rPr>
                <w:rFonts w:ascii="Times New Roman" w:hAnsi="Times New Roman"/>
                <w:sz w:val="24"/>
                <w:szCs w:val="24"/>
              </w:rPr>
              <w:t xml:space="preserve">одно плановое надзорное мероприятие в 2 года </w:t>
            </w:r>
          </w:p>
          <w:p w14:paraId="0327DB0E" w14:textId="77777777" w:rsidR="00F746C2" w:rsidRPr="00E117E9" w:rsidRDefault="00F746C2" w:rsidP="007426E3">
            <w:pPr>
              <w:spacing w:after="0" w:line="240" w:lineRule="auto"/>
              <w:ind w:firstLine="132"/>
              <w:contextualSpacing/>
              <w:jc w:val="both"/>
              <w:rPr>
                <w:rFonts w:ascii="Times New Roman" w:hAnsi="Times New Roman"/>
                <w:sz w:val="24"/>
                <w:szCs w:val="24"/>
              </w:rPr>
            </w:pPr>
          </w:p>
          <w:p w14:paraId="2B0B4D8D" w14:textId="77777777" w:rsidR="00F746C2" w:rsidRPr="00E117E9" w:rsidRDefault="00F746C2" w:rsidP="007426E3">
            <w:pPr>
              <w:spacing w:after="0" w:line="240" w:lineRule="auto"/>
              <w:ind w:firstLine="132"/>
              <w:contextualSpacing/>
              <w:jc w:val="both"/>
              <w:rPr>
                <w:rFonts w:ascii="Times New Roman" w:hAnsi="Times New Roman"/>
                <w:sz w:val="24"/>
                <w:szCs w:val="24"/>
              </w:rPr>
            </w:pPr>
          </w:p>
          <w:p w14:paraId="269408C4" w14:textId="77777777" w:rsidR="00F746C2" w:rsidRPr="00E117E9" w:rsidRDefault="00F746C2" w:rsidP="007426E3">
            <w:pPr>
              <w:spacing w:after="0" w:line="240" w:lineRule="auto"/>
              <w:ind w:firstLine="132"/>
              <w:contextualSpacing/>
              <w:jc w:val="both"/>
              <w:rPr>
                <w:rFonts w:ascii="Times New Roman" w:hAnsi="Times New Roman"/>
                <w:sz w:val="24"/>
                <w:szCs w:val="24"/>
              </w:rPr>
            </w:pPr>
          </w:p>
        </w:tc>
        <w:tc>
          <w:tcPr>
            <w:tcW w:w="3119" w:type="dxa"/>
            <w:tcBorders>
              <w:top w:val="single" w:sz="4" w:space="0" w:color="auto"/>
              <w:left w:val="single" w:sz="8" w:space="0" w:color="000000"/>
              <w:bottom w:val="single" w:sz="4" w:space="0" w:color="auto"/>
              <w:right w:val="single" w:sz="8" w:space="0" w:color="000000"/>
            </w:tcBorders>
          </w:tcPr>
          <w:p w14:paraId="6BAAED2B" w14:textId="77777777" w:rsidR="00F746C2" w:rsidRPr="00E117E9" w:rsidRDefault="00F746C2" w:rsidP="007426E3">
            <w:pPr>
              <w:tabs>
                <w:tab w:val="left" w:pos="312"/>
              </w:tabs>
              <w:spacing w:after="0" w:line="240" w:lineRule="auto"/>
              <w:ind w:firstLine="132"/>
              <w:contextualSpacing/>
              <w:jc w:val="center"/>
              <w:rPr>
                <w:rFonts w:ascii="Times New Roman" w:hAnsi="Times New Roman"/>
                <w:sz w:val="24"/>
                <w:szCs w:val="24"/>
              </w:rPr>
            </w:pPr>
            <w:r w:rsidRPr="00E117E9">
              <w:rPr>
                <w:rFonts w:ascii="Times New Roman" w:hAnsi="Times New Roman"/>
                <w:sz w:val="24"/>
                <w:szCs w:val="24"/>
              </w:rPr>
              <w:t>инспекционный визит;</w:t>
            </w:r>
          </w:p>
          <w:p w14:paraId="17597E63" w14:textId="77777777" w:rsidR="00F746C2" w:rsidRPr="00E117E9" w:rsidRDefault="00F746C2" w:rsidP="007426E3">
            <w:pPr>
              <w:tabs>
                <w:tab w:val="left" w:pos="312"/>
              </w:tabs>
              <w:spacing w:after="0" w:line="240" w:lineRule="auto"/>
              <w:ind w:firstLine="132"/>
              <w:contextualSpacing/>
              <w:jc w:val="center"/>
              <w:rPr>
                <w:rFonts w:ascii="Times New Roman" w:hAnsi="Times New Roman"/>
                <w:sz w:val="24"/>
                <w:szCs w:val="24"/>
              </w:rPr>
            </w:pPr>
            <w:r w:rsidRPr="00E117E9">
              <w:rPr>
                <w:rFonts w:ascii="Times New Roman" w:hAnsi="Times New Roman"/>
                <w:sz w:val="24"/>
                <w:szCs w:val="24"/>
              </w:rPr>
              <w:t>документарная проверка;</w:t>
            </w:r>
          </w:p>
          <w:p w14:paraId="5F5267DE" w14:textId="77777777" w:rsidR="00F746C2" w:rsidRPr="00E117E9" w:rsidRDefault="00F746C2" w:rsidP="007426E3">
            <w:pPr>
              <w:tabs>
                <w:tab w:val="left" w:pos="312"/>
              </w:tabs>
              <w:spacing w:after="0" w:line="240" w:lineRule="auto"/>
              <w:ind w:firstLine="132"/>
              <w:contextualSpacing/>
              <w:jc w:val="center"/>
              <w:rPr>
                <w:rFonts w:ascii="Times New Roman" w:hAnsi="Times New Roman"/>
                <w:sz w:val="24"/>
                <w:szCs w:val="24"/>
              </w:rPr>
            </w:pPr>
            <w:r w:rsidRPr="00E117E9">
              <w:rPr>
                <w:rFonts w:ascii="Times New Roman" w:hAnsi="Times New Roman"/>
                <w:sz w:val="24"/>
                <w:szCs w:val="24"/>
              </w:rPr>
              <w:t>выездная проверка</w:t>
            </w:r>
          </w:p>
          <w:p w14:paraId="18210732" w14:textId="77777777" w:rsidR="00F746C2" w:rsidRPr="00E117E9" w:rsidRDefault="00F746C2" w:rsidP="007426E3">
            <w:pPr>
              <w:tabs>
                <w:tab w:val="left" w:pos="312"/>
              </w:tabs>
              <w:spacing w:after="0" w:line="240" w:lineRule="auto"/>
              <w:ind w:firstLine="132"/>
              <w:contextualSpacing/>
              <w:jc w:val="center"/>
              <w:rPr>
                <w:rFonts w:ascii="Times New Roman" w:hAnsi="Times New Roman"/>
                <w:sz w:val="24"/>
                <w:szCs w:val="24"/>
              </w:rPr>
            </w:pPr>
          </w:p>
        </w:tc>
      </w:tr>
      <w:tr w:rsidR="00E117E9" w:rsidRPr="00E117E9" w14:paraId="12CC01BB" w14:textId="77777777" w:rsidTr="00661B66">
        <w:trPr>
          <w:trHeight w:val="4822"/>
        </w:trPr>
        <w:tc>
          <w:tcPr>
            <w:tcW w:w="1485" w:type="dxa"/>
            <w:tcBorders>
              <w:top w:val="single" w:sz="8" w:space="0" w:color="000000"/>
              <w:left w:val="single" w:sz="8" w:space="0" w:color="000000"/>
              <w:bottom w:val="single" w:sz="8" w:space="0" w:color="000000"/>
              <w:right w:val="single" w:sz="8" w:space="0" w:color="000000"/>
            </w:tcBorders>
            <w:hideMark/>
          </w:tcPr>
          <w:p w14:paraId="1895BC38" w14:textId="77777777" w:rsidR="00B54AC8" w:rsidRPr="00E117E9" w:rsidRDefault="00B54AC8" w:rsidP="007426E3">
            <w:pPr>
              <w:spacing w:after="100" w:line="240" w:lineRule="auto"/>
              <w:contextualSpacing/>
              <w:jc w:val="center"/>
              <w:rPr>
                <w:rFonts w:ascii="Times New Roman" w:hAnsi="Times New Roman"/>
                <w:sz w:val="24"/>
                <w:szCs w:val="24"/>
              </w:rPr>
            </w:pPr>
            <w:r w:rsidRPr="00E117E9">
              <w:rPr>
                <w:rFonts w:ascii="Times New Roman" w:hAnsi="Times New Roman"/>
                <w:sz w:val="24"/>
                <w:szCs w:val="24"/>
              </w:rPr>
              <w:lastRenderedPageBreak/>
              <w:t xml:space="preserve">Средний риск </w:t>
            </w:r>
          </w:p>
        </w:tc>
        <w:tc>
          <w:tcPr>
            <w:tcW w:w="4884" w:type="dxa"/>
            <w:tcBorders>
              <w:top w:val="single" w:sz="8" w:space="0" w:color="000000"/>
              <w:left w:val="single" w:sz="8" w:space="0" w:color="000000"/>
              <w:bottom w:val="single" w:sz="8" w:space="0" w:color="000000"/>
              <w:right w:val="single" w:sz="8" w:space="0" w:color="000000"/>
            </w:tcBorders>
            <w:hideMark/>
          </w:tcPr>
          <w:p w14:paraId="43627940" w14:textId="731EB090" w:rsidR="00B54AC8" w:rsidRPr="00E117E9" w:rsidRDefault="00B54AC8" w:rsidP="007426E3">
            <w:pPr>
              <w:spacing w:after="100" w:line="240" w:lineRule="auto"/>
              <w:ind w:firstLine="132"/>
              <w:contextualSpacing/>
              <w:jc w:val="both"/>
              <w:rPr>
                <w:rFonts w:ascii="Times New Roman" w:hAnsi="Times New Roman"/>
                <w:sz w:val="24"/>
                <w:szCs w:val="24"/>
              </w:rPr>
            </w:pPr>
            <w:proofErr w:type="gramStart"/>
            <w:r w:rsidRPr="00E117E9">
              <w:rPr>
                <w:rFonts w:ascii="Times New Roman" w:hAnsi="Times New Roman"/>
                <w:sz w:val="24"/>
                <w:szCs w:val="24"/>
              </w:rPr>
              <w:t>Территории муниципальных образований Московской области  объектов энергетики, ж</w:t>
            </w:r>
            <w:r w:rsidR="00E50966" w:rsidRPr="00E117E9">
              <w:rPr>
                <w:rFonts w:ascii="Times New Roman" w:hAnsi="Times New Roman"/>
                <w:sz w:val="24"/>
                <w:szCs w:val="24"/>
              </w:rPr>
              <w:t xml:space="preserve">илищно-коммунального хозяйства, </w:t>
            </w:r>
            <w:r w:rsidRPr="00E117E9">
              <w:rPr>
                <w:rFonts w:ascii="Times New Roman" w:hAnsi="Times New Roman"/>
                <w:sz w:val="24"/>
                <w:szCs w:val="24"/>
              </w:rPr>
              <w:t xml:space="preserve">транспорта, обороны, торговли, науки, производства, строительства, общественного питания, а также прилегающие к ним территории. </w:t>
            </w:r>
            <w:proofErr w:type="gramEnd"/>
          </w:p>
          <w:p w14:paraId="33D25BFA" w14:textId="59A32442" w:rsidR="00B54AC8" w:rsidRPr="00E117E9" w:rsidRDefault="00B54AC8" w:rsidP="007426E3">
            <w:pPr>
              <w:spacing w:after="100" w:line="240" w:lineRule="auto"/>
              <w:ind w:firstLine="132"/>
              <w:contextualSpacing/>
              <w:jc w:val="both"/>
              <w:rPr>
                <w:rFonts w:ascii="Times New Roman" w:hAnsi="Times New Roman"/>
                <w:sz w:val="24"/>
                <w:szCs w:val="24"/>
              </w:rPr>
            </w:pPr>
            <w:r w:rsidRPr="00E117E9">
              <w:rPr>
                <w:rFonts w:ascii="Times New Roman" w:hAnsi="Times New Roman"/>
                <w:sz w:val="24"/>
                <w:szCs w:val="24"/>
              </w:rPr>
              <w:t xml:space="preserve">Результаты деятельности, в том числе работы, услуги, деятельность, действия (бездействия) юридических лиц </w:t>
            </w:r>
            <w:r w:rsidR="00E50966" w:rsidRPr="00E117E9">
              <w:rPr>
                <w:rFonts w:ascii="Times New Roman" w:hAnsi="Times New Roman"/>
                <w:sz w:val="24"/>
                <w:szCs w:val="24"/>
              </w:rPr>
              <w:br/>
            </w:r>
            <w:r w:rsidRPr="00E117E9">
              <w:rPr>
                <w:rFonts w:ascii="Times New Roman" w:hAnsi="Times New Roman"/>
                <w:sz w:val="24"/>
                <w:szCs w:val="24"/>
              </w:rPr>
              <w:t xml:space="preserve">и индивидуальных предпринимателей, эксплуатирующих объекты энергетики, жилищно-коммунального хозяйства, транспорта, обороны, торговли, науки, производства, строительства, общественного питания, а также прилегающие к ним территории  </w:t>
            </w:r>
          </w:p>
        </w:tc>
        <w:tc>
          <w:tcPr>
            <w:tcW w:w="5103" w:type="dxa"/>
            <w:tcBorders>
              <w:top w:val="single" w:sz="8" w:space="0" w:color="000000"/>
              <w:left w:val="single" w:sz="8" w:space="0" w:color="000000"/>
              <w:bottom w:val="single" w:sz="8" w:space="0" w:color="000000"/>
              <w:right w:val="single" w:sz="8" w:space="0" w:color="000000"/>
            </w:tcBorders>
          </w:tcPr>
          <w:p w14:paraId="281F437D" w14:textId="77777777" w:rsidR="00B54AC8" w:rsidRPr="00E117E9" w:rsidRDefault="00B54AC8" w:rsidP="007426E3">
            <w:pPr>
              <w:spacing w:after="0" w:line="240" w:lineRule="auto"/>
              <w:ind w:firstLine="132"/>
              <w:contextualSpacing/>
              <w:jc w:val="center"/>
              <w:rPr>
                <w:rFonts w:ascii="Times New Roman" w:hAnsi="Times New Roman"/>
                <w:sz w:val="24"/>
                <w:szCs w:val="24"/>
              </w:rPr>
            </w:pPr>
          </w:p>
          <w:p w14:paraId="526CD8B1" w14:textId="77777777" w:rsidR="00B54AC8" w:rsidRPr="00E117E9" w:rsidRDefault="00B54AC8" w:rsidP="007426E3">
            <w:pPr>
              <w:spacing w:after="0" w:line="240" w:lineRule="auto"/>
              <w:ind w:firstLine="132"/>
              <w:contextualSpacing/>
              <w:jc w:val="center"/>
              <w:rPr>
                <w:rFonts w:ascii="Times New Roman" w:hAnsi="Times New Roman"/>
                <w:sz w:val="24"/>
                <w:szCs w:val="24"/>
              </w:rPr>
            </w:pPr>
            <w:r w:rsidRPr="00E117E9">
              <w:rPr>
                <w:rFonts w:ascii="Times New Roman" w:hAnsi="Times New Roman"/>
                <w:sz w:val="24"/>
                <w:szCs w:val="24"/>
              </w:rPr>
              <w:t xml:space="preserve">одно плановое надзорное мероприятие в 3 года </w:t>
            </w:r>
          </w:p>
          <w:p w14:paraId="34C1E6AD" w14:textId="77777777" w:rsidR="00B54AC8" w:rsidRPr="00E117E9" w:rsidRDefault="00B54AC8" w:rsidP="007426E3">
            <w:pPr>
              <w:spacing w:after="0" w:line="240" w:lineRule="auto"/>
              <w:ind w:firstLine="132"/>
              <w:contextualSpacing/>
              <w:jc w:val="center"/>
              <w:rPr>
                <w:rFonts w:ascii="Times New Roman" w:hAnsi="Times New Roman"/>
                <w:sz w:val="24"/>
                <w:szCs w:val="24"/>
              </w:rPr>
            </w:pPr>
          </w:p>
          <w:p w14:paraId="0DBB55AA" w14:textId="77777777" w:rsidR="00B54AC8" w:rsidRPr="00E117E9" w:rsidRDefault="00B54AC8" w:rsidP="007426E3">
            <w:pPr>
              <w:spacing w:after="0" w:line="240" w:lineRule="auto"/>
              <w:ind w:firstLine="132"/>
              <w:contextualSpacing/>
              <w:jc w:val="center"/>
              <w:rPr>
                <w:rFonts w:ascii="Times New Roman" w:hAnsi="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tcPr>
          <w:p w14:paraId="66D213ED" w14:textId="77777777" w:rsidR="00B54AC8" w:rsidRPr="00E117E9" w:rsidRDefault="00B54AC8" w:rsidP="007426E3">
            <w:pPr>
              <w:tabs>
                <w:tab w:val="left" w:pos="312"/>
              </w:tabs>
              <w:spacing w:after="0" w:line="240" w:lineRule="auto"/>
              <w:ind w:firstLine="132"/>
              <w:contextualSpacing/>
              <w:jc w:val="center"/>
              <w:rPr>
                <w:rFonts w:ascii="Times New Roman" w:hAnsi="Times New Roman"/>
                <w:sz w:val="24"/>
                <w:szCs w:val="24"/>
              </w:rPr>
            </w:pPr>
            <w:r w:rsidRPr="00E117E9">
              <w:rPr>
                <w:rFonts w:ascii="Times New Roman" w:hAnsi="Times New Roman"/>
                <w:sz w:val="24"/>
                <w:szCs w:val="24"/>
              </w:rPr>
              <w:t>инспекционный визит;</w:t>
            </w:r>
          </w:p>
          <w:p w14:paraId="24535BA4" w14:textId="77777777" w:rsidR="00B54AC8" w:rsidRPr="00E117E9" w:rsidRDefault="00B54AC8" w:rsidP="007426E3">
            <w:pPr>
              <w:tabs>
                <w:tab w:val="left" w:pos="312"/>
              </w:tabs>
              <w:spacing w:after="0" w:line="240" w:lineRule="auto"/>
              <w:ind w:firstLine="132"/>
              <w:contextualSpacing/>
              <w:jc w:val="center"/>
              <w:rPr>
                <w:rFonts w:ascii="Times New Roman" w:hAnsi="Times New Roman"/>
                <w:sz w:val="24"/>
                <w:szCs w:val="24"/>
              </w:rPr>
            </w:pPr>
            <w:r w:rsidRPr="00E117E9">
              <w:rPr>
                <w:rFonts w:ascii="Times New Roman" w:hAnsi="Times New Roman"/>
                <w:sz w:val="24"/>
                <w:szCs w:val="24"/>
              </w:rPr>
              <w:t>документарная проверка;</w:t>
            </w:r>
          </w:p>
          <w:p w14:paraId="2CEF75AD" w14:textId="77777777" w:rsidR="00B54AC8" w:rsidRPr="00E117E9" w:rsidRDefault="00B54AC8" w:rsidP="007426E3">
            <w:pPr>
              <w:tabs>
                <w:tab w:val="left" w:pos="312"/>
              </w:tabs>
              <w:spacing w:after="0" w:line="240" w:lineRule="auto"/>
              <w:ind w:firstLine="132"/>
              <w:contextualSpacing/>
              <w:jc w:val="center"/>
              <w:rPr>
                <w:rFonts w:ascii="Times New Roman" w:hAnsi="Times New Roman"/>
                <w:sz w:val="24"/>
                <w:szCs w:val="24"/>
              </w:rPr>
            </w:pPr>
            <w:r w:rsidRPr="00E117E9">
              <w:rPr>
                <w:rFonts w:ascii="Times New Roman" w:hAnsi="Times New Roman"/>
                <w:sz w:val="24"/>
                <w:szCs w:val="24"/>
              </w:rPr>
              <w:t>выездная проверка</w:t>
            </w:r>
          </w:p>
          <w:p w14:paraId="7982322E" w14:textId="77777777" w:rsidR="00B54AC8" w:rsidRPr="00E117E9" w:rsidRDefault="00B54AC8" w:rsidP="007426E3">
            <w:pPr>
              <w:tabs>
                <w:tab w:val="left" w:pos="312"/>
              </w:tabs>
              <w:spacing w:after="0" w:line="240" w:lineRule="auto"/>
              <w:ind w:firstLine="132"/>
              <w:contextualSpacing/>
              <w:jc w:val="center"/>
              <w:rPr>
                <w:rFonts w:ascii="Times New Roman" w:hAnsi="Times New Roman"/>
                <w:sz w:val="24"/>
                <w:szCs w:val="24"/>
              </w:rPr>
            </w:pPr>
          </w:p>
        </w:tc>
      </w:tr>
      <w:tr w:rsidR="00E117E9" w:rsidRPr="00E117E9" w14:paraId="11FDB8F3" w14:textId="77777777" w:rsidTr="008A68C9">
        <w:trPr>
          <w:trHeight w:val="1999"/>
        </w:trPr>
        <w:tc>
          <w:tcPr>
            <w:tcW w:w="1485" w:type="dxa"/>
            <w:tcBorders>
              <w:top w:val="single" w:sz="8" w:space="0" w:color="000000"/>
              <w:left w:val="single" w:sz="8" w:space="0" w:color="000000"/>
              <w:bottom w:val="single" w:sz="8" w:space="0" w:color="000000"/>
              <w:right w:val="single" w:sz="8" w:space="0" w:color="000000"/>
            </w:tcBorders>
          </w:tcPr>
          <w:p w14:paraId="376B0F84" w14:textId="64C37796" w:rsidR="00B54AC8" w:rsidRPr="00E117E9" w:rsidRDefault="00B54AC8" w:rsidP="00661B66">
            <w:pPr>
              <w:spacing w:after="100" w:line="240" w:lineRule="auto"/>
              <w:ind w:hanging="10"/>
              <w:contextualSpacing/>
              <w:jc w:val="center"/>
              <w:rPr>
                <w:rFonts w:ascii="Times New Roman" w:hAnsi="Times New Roman"/>
                <w:sz w:val="24"/>
                <w:szCs w:val="24"/>
              </w:rPr>
            </w:pPr>
            <w:r w:rsidRPr="00E117E9">
              <w:rPr>
                <w:rFonts w:ascii="Times New Roman" w:hAnsi="Times New Roman"/>
                <w:sz w:val="24"/>
                <w:szCs w:val="24"/>
              </w:rPr>
              <w:t xml:space="preserve">Умеренный риск </w:t>
            </w:r>
          </w:p>
        </w:tc>
        <w:tc>
          <w:tcPr>
            <w:tcW w:w="4884" w:type="dxa"/>
            <w:tcBorders>
              <w:top w:val="single" w:sz="8" w:space="0" w:color="000000"/>
              <w:left w:val="single" w:sz="8" w:space="0" w:color="000000"/>
              <w:bottom w:val="single" w:sz="8" w:space="0" w:color="000000"/>
              <w:right w:val="single" w:sz="8" w:space="0" w:color="000000"/>
            </w:tcBorders>
          </w:tcPr>
          <w:p w14:paraId="213F17B7" w14:textId="77777777" w:rsidR="00B54AC8" w:rsidRPr="00E117E9" w:rsidRDefault="00B54AC8" w:rsidP="007426E3">
            <w:pPr>
              <w:spacing w:after="0" w:line="240" w:lineRule="auto"/>
              <w:ind w:firstLine="132"/>
              <w:contextualSpacing/>
              <w:jc w:val="both"/>
              <w:rPr>
                <w:rFonts w:ascii="Times New Roman" w:hAnsi="Times New Roman"/>
                <w:sz w:val="24"/>
                <w:szCs w:val="24"/>
              </w:rPr>
            </w:pPr>
            <w:r w:rsidRPr="00E117E9">
              <w:rPr>
                <w:rFonts w:ascii="Times New Roman" w:hAnsi="Times New Roman"/>
                <w:sz w:val="24"/>
                <w:szCs w:val="24"/>
              </w:rPr>
              <w:t xml:space="preserve">Территории муниципальных образований Московской области для отдыха (рекреации), Результаты деятельности, в том числе работы, услуги, деятельность, действия (бездействия) юридических лиц и индивидуальных предпринимателей, эксплуатирующих рекреационные общественные и озелененные территории  </w:t>
            </w:r>
          </w:p>
        </w:tc>
        <w:tc>
          <w:tcPr>
            <w:tcW w:w="5103" w:type="dxa"/>
            <w:tcBorders>
              <w:top w:val="single" w:sz="8" w:space="0" w:color="000000"/>
              <w:left w:val="single" w:sz="8" w:space="0" w:color="000000"/>
              <w:bottom w:val="single" w:sz="8" w:space="0" w:color="000000"/>
              <w:right w:val="single" w:sz="8" w:space="0" w:color="000000"/>
            </w:tcBorders>
          </w:tcPr>
          <w:p w14:paraId="0C7D9C61" w14:textId="77777777" w:rsidR="00B54AC8" w:rsidRPr="00E117E9" w:rsidRDefault="00B54AC8" w:rsidP="007426E3">
            <w:pPr>
              <w:spacing w:after="0" w:line="240" w:lineRule="auto"/>
              <w:ind w:firstLine="132"/>
              <w:contextualSpacing/>
              <w:jc w:val="center"/>
              <w:rPr>
                <w:rFonts w:ascii="Times New Roman" w:hAnsi="Times New Roman"/>
                <w:sz w:val="24"/>
                <w:szCs w:val="24"/>
              </w:rPr>
            </w:pPr>
            <w:r w:rsidRPr="00E117E9">
              <w:rPr>
                <w:rFonts w:ascii="Times New Roman" w:hAnsi="Times New Roman"/>
                <w:sz w:val="24"/>
                <w:szCs w:val="24"/>
              </w:rPr>
              <w:t xml:space="preserve">одно плановое надзорное мероприятие в 4 года </w:t>
            </w:r>
          </w:p>
          <w:p w14:paraId="49E4E0FF" w14:textId="77777777" w:rsidR="00B54AC8" w:rsidRPr="00E117E9" w:rsidRDefault="00B54AC8" w:rsidP="007426E3">
            <w:pPr>
              <w:spacing w:after="0" w:line="240" w:lineRule="auto"/>
              <w:ind w:firstLine="132"/>
              <w:contextualSpacing/>
              <w:jc w:val="center"/>
              <w:rPr>
                <w:rFonts w:ascii="Times New Roman" w:hAnsi="Times New Roman"/>
                <w:sz w:val="24"/>
                <w:szCs w:val="24"/>
              </w:rPr>
            </w:pPr>
          </w:p>
          <w:p w14:paraId="6C987378" w14:textId="77777777" w:rsidR="00B54AC8" w:rsidRPr="00E117E9" w:rsidRDefault="00B54AC8" w:rsidP="007426E3">
            <w:pPr>
              <w:spacing w:after="0" w:line="240" w:lineRule="auto"/>
              <w:ind w:firstLine="132"/>
              <w:contextualSpacing/>
              <w:jc w:val="center"/>
              <w:rPr>
                <w:rFonts w:ascii="Times New Roman" w:hAnsi="Times New Roman"/>
                <w:sz w:val="24"/>
                <w:szCs w:val="24"/>
              </w:rPr>
            </w:pPr>
          </w:p>
          <w:p w14:paraId="2F92C4D2" w14:textId="77777777" w:rsidR="00B54AC8" w:rsidRPr="00E117E9" w:rsidRDefault="00B54AC8" w:rsidP="007426E3">
            <w:pPr>
              <w:spacing w:after="0" w:line="240" w:lineRule="auto"/>
              <w:ind w:firstLine="132"/>
              <w:contextualSpacing/>
              <w:jc w:val="center"/>
              <w:rPr>
                <w:rFonts w:ascii="Times New Roman" w:hAnsi="Times New Roman"/>
                <w:sz w:val="24"/>
                <w:szCs w:val="24"/>
              </w:rPr>
            </w:pPr>
          </w:p>
        </w:tc>
        <w:tc>
          <w:tcPr>
            <w:tcW w:w="3119" w:type="dxa"/>
            <w:tcBorders>
              <w:top w:val="single" w:sz="8" w:space="0" w:color="000000"/>
              <w:left w:val="single" w:sz="8" w:space="0" w:color="000000"/>
              <w:bottom w:val="single" w:sz="8" w:space="0" w:color="000000"/>
              <w:right w:val="single" w:sz="8" w:space="0" w:color="000000"/>
            </w:tcBorders>
          </w:tcPr>
          <w:p w14:paraId="2C957A71" w14:textId="77777777" w:rsidR="00B54AC8" w:rsidRPr="00E117E9" w:rsidRDefault="00B54AC8" w:rsidP="007426E3">
            <w:pPr>
              <w:tabs>
                <w:tab w:val="left" w:pos="312"/>
              </w:tabs>
              <w:spacing w:after="0" w:line="240" w:lineRule="auto"/>
              <w:ind w:firstLine="132"/>
              <w:contextualSpacing/>
              <w:jc w:val="center"/>
              <w:rPr>
                <w:rFonts w:ascii="Times New Roman" w:hAnsi="Times New Roman"/>
                <w:sz w:val="24"/>
                <w:szCs w:val="24"/>
              </w:rPr>
            </w:pPr>
            <w:r w:rsidRPr="00E117E9">
              <w:rPr>
                <w:rFonts w:ascii="Times New Roman" w:hAnsi="Times New Roman"/>
                <w:sz w:val="24"/>
                <w:szCs w:val="24"/>
              </w:rPr>
              <w:t>инспекционный визит;</w:t>
            </w:r>
          </w:p>
          <w:p w14:paraId="7D8705D5" w14:textId="77777777" w:rsidR="00B54AC8" w:rsidRPr="00E117E9" w:rsidRDefault="00B54AC8" w:rsidP="007426E3">
            <w:pPr>
              <w:tabs>
                <w:tab w:val="left" w:pos="312"/>
              </w:tabs>
              <w:spacing w:after="0" w:line="240" w:lineRule="auto"/>
              <w:ind w:firstLine="132"/>
              <w:contextualSpacing/>
              <w:jc w:val="center"/>
              <w:rPr>
                <w:rFonts w:ascii="Times New Roman" w:hAnsi="Times New Roman"/>
                <w:sz w:val="24"/>
                <w:szCs w:val="24"/>
              </w:rPr>
            </w:pPr>
            <w:r w:rsidRPr="00E117E9">
              <w:rPr>
                <w:rFonts w:ascii="Times New Roman" w:hAnsi="Times New Roman"/>
                <w:sz w:val="24"/>
                <w:szCs w:val="24"/>
              </w:rPr>
              <w:t>документарная проверка;</w:t>
            </w:r>
          </w:p>
          <w:p w14:paraId="3FF7B2D7" w14:textId="77777777" w:rsidR="00B54AC8" w:rsidRPr="00E117E9" w:rsidRDefault="00B54AC8" w:rsidP="007426E3">
            <w:pPr>
              <w:tabs>
                <w:tab w:val="left" w:pos="312"/>
              </w:tabs>
              <w:spacing w:after="0" w:line="240" w:lineRule="auto"/>
              <w:ind w:firstLine="132"/>
              <w:contextualSpacing/>
              <w:jc w:val="center"/>
              <w:rPr>
                <w:rFonts w:ascii="Times New Roman" w:hAnsi="Times New Roman"/>
                <w:sz w:val="24"/>
                <w:szCs w:val="24"/>
              </w:rPr>
            </w:pPr>
            <w:r w:rsidRPr="00E117E9">
              <w:rPr>
                <w:rFonts w:ascii="Times New Roman" w:hAnsi="Times New Roman"/>
                <w:sz w:val="24"/>
                <w:szCs w:val="24"/>
              </w:rPr>
              <w:t>выездная проверка</w:t>
            </w:r>
          </w:p>
          <w:p w14:paraId="1C94C2B1" w14:textId="77777777" w:rsidR="00B54AC8" w:rsidRPr="00E117E9" w:rsidRDefault="00B54AC8" w:rsidP="007426E3">
            <w:pPr>
              <w:tabs>
                <w:tab w:val="left" w:pos="312"/>
              </w:tabs>
              <w:spacing w:after="0" w:line="240" w:lineRule="auto"/>
              <w:ind w:firstLine="132"/>
              <w:contextualSpacing/>
              <w:jc w:val="center"/>
              <w:rPr>
                <w:rFonts w:ascii="Times New Roman" w:hAnsi="Times New Roman"/>
                <w:sz w:val="24"/>
                <w:szCs w:val="24"/>
              </w:rPr>
            </w:pPr>
          </w:p>
        </w:tc>
      </w:tr>
      <w:tr w:rsidR="00B54AC8" w:rsidRPr="00E117E9" w14:paraId="11139C3F" w14:textId="77777777" w:rsidTr="008A68C9">
        <w:tc>
          <w:tcPr>
            <w:tcW w:w="1485" w:type="dxa"/>
            <w:tcBorders>
              <w:top w:val="single" w:sz="8" w:space="0" w:color="000000"/>
              <w:left w:val="single" w:sz="8" w:space="0" w:color="000000"/>
              <w:bottom w:val="single" w:sz="8" w:space="0" w:color="000000"/>
              <w:right w:val="single" w:sz="8" w:space="0" w:color="000000"/>
            </w:tcBorders>
            <w:hideMark/>
          </w:tcPr>
          <w:p w14:paraId="4DAD020A" w14:textId="77777777" w:rsidR="00B54AC8" w:rsidRPr="00E117E9" w:rsidRDefault="00B54AC8" w:rsidP="007426E3">
            <w:pPr>
              <w:spacing w:after="100" w:line="240" w:lineRule="auto"/>
              <w:ind w:hanging="10"/>
              <w:contextualSpacing/>
              <w:jc w:val="center"/>
              <w:rPr>
                <w:rFonts w:ascii="Times New Roman" w:hAnsi="Times New Roman"/>
                <w:sz w:val="24"/>
                <w:szCs w:val="24"/>
              </w:rPr>
            </w:pPr>
            <w:r w:rsidRPr="00E117E9">
              <w:rPr>
                <w:rFonts w:ascii="Times New Roman" w:hAnsi="Times New Roman"/>
                <w:sz w:val="24"/>
                <w:szCs w:val="24"/>
              </w:rPr>
              <w:t xml:space="preserve">Низкий риск </w:t>
            </w:r>
          </w:p>
        </w:tc>
        <w:tc>
          <w:tcPr>
            <w:tcW w:w="4884" w:type="dxa"/>
            <w:tcBorders>
              <w:top w:val="single" w:sz="8" w:space="0" w:color="000000"/>
              <w:left w:val="single" w:sz="8" w:space="0" w:color="000000"/>
              <w:bottom w:val="single" w:sz="8" w:space="0" w:color="000000"/>
              <w:right w:val="single" w:sz="8" w:space="0" w:color="000000"/>
            </w:tcBorders>
            <w:hideMark/>
          </w:tcPr>
          <w:p w14:paraId="76005E71" w14:textId="76901B97" w:rsidR="003E31EE" w:rsidRPr="00E117E9" w:rsidRDefault="00B54AC8" w:rsidP="007426E3">
            <w:pPr>
              <w:spacing w:after="100" w:line="240" w:lineRule="auto"/>
              <w:ind w:firstLine="132"/>
              <w:contextualSpacing/>
              <w:jc w:val="both"/>
              <w:rPr>
                <w:rFonts w:ascii="Times New Roman" w:hAnsi="Times New Roman"/>
                <w:sz w:val="24"/>
                <w:szCs w:val="24"/>
              </w:rPr>
            </w:pPr>
            <w:r w:rsidRPr="00E117E9">
              <w:rPr>
                <w:rFonts w:ascii="Times New Roman" w:hAnsi="Times New Roman"/>
                <w:sz w:val="24"/>
                <w:szCs w:val="24"/>
              </w:rPr>
              <w:t xml:space="preserve">Территории муниципальных образований Московской области, не относимые </w:t>
            </w:r>
            <w:r w:rsidR="00E50966" w:rsidRPr="00E117E9">
              <w:rPr>
                <w:rFonts w:ascii="Times New Roman" w:hAnsi="Times New Roman"/>
                <w:sz w:val="24"/>
                <w:szCs w:val="24"/>
              </w:rPr>
              <w:br/>
            </w:r>
            <w:r w:rsidRPr="00E117E9">
              <w:rPr>
                <w:rFonts w:ascii="Times New Roman" w:hAnsi="Times New Roman"/>
                <w:sz w:val="24"/>
                <w:szCs w:val="24"/>
              </w:rPr>
              <w:t xml:space="preserve">к территориям муниципальных образований Московской области для отдыха детей </w:t>
            </w:r>
            <w:r w:rsidR="00E50966" w:rsidRPr="00E117E9">
              <w:rPr>
                <w:rFonts w:ascii="Times New Roman" w:hAnsi="Times New Roman"/>
                <w:sz w:val="24"/>
                <w:szCs w:val="24"/>
              </w:rPr>
              <w:br/>
            </w:r>
            <w:r w:rsidRPr="00E117E9">
              <w:rPr>
                <w:rFonts w:ascii="Times New Roman" w:hAnsi="Times New Roman"/>
                <w:sz w:val="24"/>
                <w:szCs w:val="24"/>
              </w:rPr>
              <w:t>и их оздоровления,</w:t>
            </w:r>
            <w:r w:rsidR="003E31EE" w:rsidRPr="00E117E9">
              <w:rPr>
                <w:rFonts w:ascii="Times New Roman" w:hAnsi="Times New Roman"/>
                <w:sz w:val="24"/>
                <w:szCs w:val="24"/>
              </w:rPr>
              <w:t xml:space="preserve"> </w:t>
            </w:r>
            <w:r w:rsidRPr="00E117E9">
              <w:rPr>
                <w:rFonts w:ascii="Times New Roman" w:hAnsi="Times New Roman"/>
                <w:sz w:val="24"/>
                <w:szCs w:val="24"/>
              </w:rPr>
              <w:t xml:space="preserve">энергетики, жилищно-коммунального хозяйства, транспорта, </w:t>
            </w:r>
            <w:r w:rsidRPr="00E117E9">
              <w:rPr>
                <w:rFonts w:ascii="Times New Roman" w:hAnsi="Times New Roman"/>
                <w:sz w:val="24"/>
                <w:szCs w:val="24"/>
              </w:rPr>
              <w:lastRenderedPageBreak/>
              <w:t>обороны, торговли, науки, производства, строительства, общественного питания, отдыха (рекреации)</w:t>
            </w:r>
            <w:r w:rsidR="003E31EE" w:rsidRPr="00E117E9">
              <w:rPr>
                <w:rFonts w:ascii="Times New Roman" w:hAnsi="Times New Roman"/>
                <w:sz w:val="24"/>
                <w:szCs w:val="24"/>
              </w:rPr>
              <w:t>,</w:t>
            </w:r>
            <w:r w:rsidRPr="00E117E9">
              <w:rPr>
                <w:rFonts w:ascii="Times New Roman" w:hAnsi="Times New Roman"/>
                <w:sz w:val="24"/>
                <w:szCs w:val="24"/>
              </w:rPr>
              <w:t xml:space="preserve">  </w:t>
            </w:r>
            <w:r w:rsidR="00F746C2" w:rsidRPr="00E117E9">
              <w:rPr>
                <w:rFonts w:ascii="Times New Roman" w:hAnsi="Times New Roman"/>
                <w:sz w:val="24"/>
                <w:szCs w:val="24"/>
              </w:rPr>
              <w:t xml:space="preserve">систем уличного </w:t>
            </w:r>
            <w:r w:rsidR="00E50966" w:rsidRPr="00E117E9">
              <w:rPr>
                <w:rFonts w:ascii="Times New Roman" w:hAnsi="Times New Roman"/>
                <w:sz w:val="24"/>
                <w:szCs w:val="24"/>
              </w:rPr>
              <w:br/>
            </w:r>
            <w:r w:rsidR="00F746C2" w:rsidRPr="00E117E9">
              <w:rPr>
                <w:rFonts w:ascii="Times New Roman" w:hAnsi="Times New Roman"/>
                <w:sz w:val="24"/>
                <w:szCs w:val="24"/>
              </w:rPr>
              <w:t>и дворового освещения на территориях общего пользования и дворовых территориях</w:t>
            </w:r>
            <w:r w:rsidR="003E31EE" w:rsidRPr="00E117E9">
              <w:rPr>
                <w:rFonts w:ascii="Times New Roman" w:hAnsi="Times New Roman"/>
                <w:sz w:val="24"/>
                <w:szCs w:val="24"/>
              </w:rPr>
              <w:t>, игровым, спортивным (физкультурно-оздоровительным) площадкам на территориях общего пользования и дворовых территориях</w:t>
            </w:r>
            <w:r w:rsidR="00F746C2" w:rsidRPr="00E117E9">
              <w:rPr>
                <w:rFonts w:ascii="Times New Roman" w:hAnsi="Times New Roman"/>
                <w:sz w:val="24"/>
                <w:szCs w:val="24"/>
              </w:rPr>
              <w:t xml:space="preserve">, </w:t>
            </w:r>
          </w:p>
          <w:p w14:paraId="01342994" w14:textId="784479C4" w:rsidR="00B54AC8" w:rsidRPr="00E117E9" w:rsidRDefault="00B54AC8" w:rsidP="007426E3">
            <w:pPr>
              <w:spacing w:after="100" w:line="240" w:lineRule="auto"/>
              <w:ind w:firstLine="132"/>
              <w:contextualSpacing/>
              <w:jc w:val="both"/>
              <w:rPr>
                <w:rFonts w:ascii="Times New Roman" w:hAnsi="Times New Roman"/>
                <w:sz w:val="24"/>
                <w:szCs w:val="24"/>
              </w:rPr>
            </w:pPr>
            <w:r w:rsidRPr="00E117E9">
              <w:rPr>
                <w:rFonts w:ascii="Times New Roman" w:hAnsi="Times New Roman"/>
                <w:sz w:val="24"/>
                <w:szCs w:val="24"/>
              </w:rPr>
              <w:t>Результаты деятельности, в том числе продукция, (товары), работы, услуги, деятельность, действия (бездействия) граждан</w:t>
            </w:r>
          </w:p>
        </w:tc>
        <w:tc>
          <w:tcPr>
            <w:tcW w:w="5103" w:type="dxa"/>
            <w:tcBorders>
              <w:top w:val="single" w:sz="8" w:space="0" w:color="000000"/>
              <w:left w:val="single" w:sz="8" w:space="0" w:color="000000"/>
              <w:bottom w:val="single" w:sz="8" w:space="0" w:color="000000"/>
              <w:right w:val="single" w:sz="8" w:space="0" w:color="000000"/>
            </w:tcBorders>
          </w:tcPr>
          <w:p w14:paraId="492BD47A" w14:textId="77777777" w:rsidR="00B54AC8" w:rsidRPr="00E117E9" w:rsidRDefault="00B54AC8" w:rsidP="007426E3">
            <w:pPr>
              <w:spacing w:line="240" w:lineRule="auto"/>
              <w:ind w:firstLine="132"/>
              <w:contextualSpacing/>
              <w:jc w:val="center"/>
              <w:rPr>
                <w:rFonts w:ascii="Times New Roman" w:hAnsi="Times New Roman"/>
                <w:sz w:val="24"/>
                <w:szCs w:val="24"/>
              </w:rPr>
            </w:pPr>
            <w:r w:rsidRPr="00E117E9">
              <w:rPr>
                <w:rFonts w:ascii="Times New Roman" w:hAnsi="Times New Roman"/>
                <w:sz w:val="24"/>
                <w:szCs w:val="24"/>
              </w:rPr>
              <w:lastRenderedPageBreak/>
              <w:t xml:space="preserve">Плановые контрольные (надзорные) мероприятия </w:t>
            </w:r>
            <w:r w:rsidR="00DC269F" w:rsidRPr="00E117E9">
              <w:rPr>
                <w:rFonts w:ascii="Times New Roman" w:hAnsi="Times New Roman"/>
                <w:sz w:val="24"/>
                <w:szCs w:val="24"/>
              </w:rPr>
              <w:t>не проводятся</w:t>
            </w:r>
            <w:r w:rsidRPr="00E117E9">
              <w:rPr>
                <w:rFonts w:ascii="Times New Roman" w:hAnsi="Times New Roman"/>
                <w:sz w:val="24"/>
                <w:szCs w:val="24"/>
              </w:rPr>
              <w:br/>
            </w:r>
          </w:p>
        </w:tc>
        <w:tc>
          <w:tcPr>
            <w:tcW w:w="3119" w:type="dxa"/>
            <w:tcBorders>
              <w:top w:val="single" w:sz="8" w:space="0" w:color="000000"/>
              <w:left w:val="single" w:sz="8" w:space="0" w:color="000000"/>
              <w:bottom w:val="single" w:sz="8" w:space="0" w:color="000000"/>
              <w:right w:val="single" w:sz="8" w:space="0" w:color="000000"/>
            </w:tcBorders>
          </w:tcPr>
          <w:p w14:paraId="318331A0" w14:textId="77777777" w:rsidR="00B54AC8" w:rsidRPr="00E117E9" w:rsidRDefault="00B54AC8" w:rsidP="007426E3">
            <w:pPr>
              <w:spacing w:after="100" w:line="240" w:lineRule="auto"/>
              <w:ind w:firstLine="132"/>
              <w:contextualSpacing/>
              <w:jc w:val="center"/>
              <w:rPr>
                <w:rFonts w:ascii="Times New Roman" w:hAnsi="Times New Roman"/>
                <w:sz w:val="24"/>
                <w:szCs w:val="24"/>
              </w:rPr>
            </w:pPr>
            <w:r w:rsidRPr="00E117E9">
              <w:rPr>
                <w:rFonts w:ascii="Times New Roman" w:hAnsi="Times New Roman"/>
                <w:sz w:val="24"/>
                <w:szCs w:val="24"/>
              </w:rPr>
              <w:t xml:space="preserve">Плановые контрольные (надзорные) мероприятия </w:t>
            </w:r>
            <w:r w:rsidRPr="00E117E9">
              <w:rPr>
                <w:rFonts w:ascii="Times New Roman" w:hAnsi="Times New Roman"/>
                <w:sz w:val="24"/>
                <w:szCs w:val="24"/>
              </w:rPr>
              <w:br/>
              <w:t xml:space="preserve">не проводятся </w:t>
            </w:r>
          </w:p>
        </w:tc>
      </w:tr>
    </w:tbl>
    <w:p w14:paraId="385DDD8D" w14:textId="77777777" w:rsidR="00B54AC8" w:rsidRPr="00E117E9" w:rsidRDefault="00B54AC8" w:rsidP="007426E3">
      <w:pPr>
        <w:pStyle w:val="ConsPlusNormal"/>
        <w:tabs>
          <w:tab w:val="left" w:pos="1134"/>
        </w:tabs>
        <w:ind w:firstLine="709"/>
        <w:contextualSpacing/>
        <w:jc w:val="both"/>
      </w:pPr>
    </w:p>
    <w:p w14:paraId="04093AB3" w14:textId="77777777" w:rsidR="00B54AC8" w:rsidRPr="00E117E9" w:rsidRDefault="00B54AC8" w:rsidP="007426E3">
      <w:pPr>
        <w:pStyle w:val="ConsPlusNormal"/>
        <w:tabs>
          <w:tab w:val="left" w:pos="1134"/>
        </w:tabs>
        <w:ind w:firstLine="709"/>
        <w:contextualSpacing/>
        <w:jc w:val="both"/>
      </w:pPr>
    </w:p>
    <w:p w14:paraId="711D9BA6" w14:textId="77777777" w:rsidR="005E39F8" w:rsidRPr="00E117E9" w:rsidRDefault="005E39F8" w:rsidP="007426E3">
      <w:pPr>
        <w:pStyle w:val="ConsPlusNormal"/>
        <w:tabs>
          <w:tab w:val="left" w:pos="1134"/>
          <w:tab w:val="left" w:pos="1276"/>
        </w:tabs>
        <w:ind w:firstLine="709"/>
        <w:contextualSpacing/>
        <w:jc w:val="both"/>
      </w:pPr>
      <w:r w:rsidRPr="00E117E9">
        <w:t xml:space="preserve">Примечание. </w:t>
      </w:r>
    </w:p>
    <w:p w14:paraId="17E9191B" w14:textId="39CFA9DB" w:rsidR="005E39F8" w:rsidRPr="00E117E9" w:rsidRDefault="005E39F8" w:rsidP="007426E3">
      <w:pPr>
        <w:pStyle w:val="ConsPlusNormal"/>
        <w:tabs>
          <w:tab w:val="left" w:pos="1134"/>
          <w:tab w:val="left" w:pos="1276"/>
        </w:tabs>
        <w:ind w:firstLine="709"/>
        <w:contextualSpacing/>
        <w:jc w:val="both"/>
      </w:pPr>
      <w:r w:rsidRPr="00E117E9">
        <w:t>Объекты</w:t>
      </w:r>
      <w:r w:rsidR="00460E80" w:rsidRPr="00E117E9">
        <w:t xml:space="preserve"> муниципального контроля</w:t>
      </w:r>
      <w:r w:rsidRPr="00E117E9">
        <w:t>, не отнесенные к определенной категории риска, считаются отнесенными к категории низкого риска.</w:t>
      </w:r>
    </w:p>
    <w:p w14:paraId="6474E691" w14:textId="6EB413C4" w:rsidR="005E39F8" w:rsidRPr="00E117E9" w:rsidRDefault="005E39F8" w:rsidP="007426E3">
      <w:pPr>
        <w:pStyle w:val="ConsPlusNormal"/>
        <w:tabs>
          <w:tab w:val="left" w:pos="1134"/>
          <w:tab w:val="left" w:pos="1276"/>
        </w:tabs>
        <w:ind w:firstLine="709"/>
        <w:contextualSpacing/>
        <w:jc w:val="both"/>
      </w:pPr>
      <w:r w:rsidRPr="00E117E9">
        <w:t>Контролируемые лица, объекты</w:t>
      </w:r>
      <w:r w:rsidR="00460E80" w:rsidRPr="00E117E9">
        <w:t xml:space="preserve"> муниципального контроля</w:t>
      </w:r>
      <w:r w:rsidRPr="00E117E9">
        <w:t xml:space="preserve"> которых отнесены к категориям среднего или умеренного риска, при наличии у них действующей декларации соблюдения обязательных требований вправе подать в контрольный (надзорный) орган заявление об изменении </w:t>
      </w:r>
      <w:r w:rsidR="00882C46" w:rsidRPr="00E117E9">
        <w:t xml:space="preserve">в сторону уменьшения </w:t>
      </w:r>
      <w:r w:rsidRPr="00E117E9">
        <w:t>категории риска осуществляемой ими деятельности либо категории риска принадлежащих им (используемых ими) объектов</w:t>
      </w:r>
      <w:r w:rsidR="00460E80" w:rsidRPr="00E117E9">
        <w:t xml:space="preserve"> муниципального контроля</w:t>
      </w:r>
      <w:r w:rsidRPr="00E117E9">
        <w:t>.</w:t>
      </w:r>
    </w:p>
    <w:p w14:paraId="73BE26A2" w14:textId="77777777" w:rsidR="00A34B5B" w:rsidRPr="00E117E9" w:rsidRDefault="005E39F8" w:rsidP="007426E3">
      <w:pPr>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Изменение категории риска осуществляемой контролируемым лицом деятельности либо категории риска принадлежащих ему (используемых им) иных объектов</w:t>
      </w:r>
      <w:r w:rsidR="00460E80" w:rsidRPr="00E117E9">
        <w:rPr>
          <w:rFonts w:ascii="Times New Roman" w:hAnsi="Times New Roman"/>
          <w:sz w:val="24"/>
          <w:szCs w:val="24"/>
        </w:rPr>
        <w:t xml:space="preserve"> муниципального контроля</w:t>
      </w:r>
      <w:r w:rsidRPr="00E117E9">
        <w:rPr>
          <w:rFonts w:ascii="Times New Roman" w:hAnsi="Times New Roman"/>
          <w:sz w:val="24"/>
          <w:szCs w:val="24"/>
        </w:rPr>
        <w:t xml:space="preserve"> изменяется на основе данных калькулятора риска, утверждаемого </w:t>
      </w:r>
      <w:r w:rsidR="00BD6B91" w:rsidRPr="00E117E9">
        <w:rPr>
          <w:rFonts w:ascii="Times New Roman" w:hAnsi="Times New Roman"/>
          <w:sz w:val="24"/>
          <w:szCs w:val="24"/>
        </w:rPr>
        <w:t>распоряжением</w:t>
      </w:r>
      <w:r w:rsidRPr="00E117E9">
        <w:rPr>
          <w:rFonts w:ascii="Times New Roman" w:hAnsi="Times New Roman"/>
          <w:sz w:val="24"/>
          <w:szCs w:val="24"/>
        </w:rPr>
        <w:t xml:space="preserve"> контрольного (надзорного) органа</w:t>
      </w:r>
      <w:r w:rsidR="007007BD" w:rsidRPr="00E117E9">
        <w:rPr>
          <w:rFonts w:ascii="Times New Roman" w:hAnsi="Times New Roman"/>
          <w:sz w:val="24"/>
          <w:szCs w:val="24"/>
        </w:rPr>
        <w:t>.</w:t>
      </w:r>
      <w:r w:rsidRPr="00E117E9">
        <w:rPr>
          <w:rFonts w:ascii="Times New Roman" w:hAnsi="Times New Roman"/>
          <w:sz w:val="24"/>
          <w:szCs w:val="24"/>
        </w:rPr>
        <w:t xml:space="preserve"> </w:t>
      </w:r>
    </w:p>
    <w:p w14:paraId="60DD0C83" w14:textId="77777777" w:rsidR="00A34B5B" w:rsidRPr="00E117E9" w:rsidRDefault="00A34B5B" w:rsidP="007426E3">
      <w:pPr>
        <w:tabs>
          <w:tab w:val="left" w:pos="4853"/>
        </w:tabs>
        <w:spacing w:after="0" w:line="240" w:lineRule="auto"/>
        <w:rPr>
          <w:rFonts w:ascii="Times New Roman" w:hAnsi="Times New Roman"/>
          <w:sz w:val="24"/>
          <w:szCs w:val="24"/>
        </w:rPr>
        <w:sectPr w:rsidR="00A34B5B" w:rsidRPr="00E117E9" w:rsidSect="00A34B5B">
          <w:pgSz w:w="16838" w:h="11906" w:orient="landscape"/>
          <w:pgMar w:top="851" w:right="1134" w:bottom="1701" w:left="1134" w:header="709" w:footer="709" w:gutter="0"/>
          <w:cols w:space="708"/>
          <w:titlePg/>
          <w:docGrid w:linePitch="360"/>
        </w:sectPr>
      </w:pPr>
    </w:p>
    <w:p w14:paraId="214EDD51" w14:textId="0AF41C7D" w:rsidR="005A6406" w:rsidRPr="00E117E9" w:rsidRDefault="005A6406" w:rsidP="007426E3">
      <w:pPr>
        <w:spacing w:after="0" w:line="240" w:lineRule="auto"/>
        <w:ind w:left="5245"/>
        <w:contextualSpacing/>
        <w:rPr>
          <w:rFonts w:ascii="Times New Roman" w:hAnsi="Times New Roman"/>
          <w:sz w:val="24"/>
          <w:szCs w:val="24"/>
        </w:rPr>
      </w:pPr>
      <w:r w:rsidRPr="00E117E9">
        <w:rPr>
          <w:rFonts w:ascii="Times New Roman" w:hAnsi="Times New Roman"/>
          <w:sz w:val="24"/>
          <w:szCs w:val="24"/>
        </w:rPr>
        <w:lastRenderedPageBreak/>
        <w:t xml:space="preserve">Приложение 2 </w:t>
      </w:r>
    </w:p>
    <w:p w14:paraId="698D3A93" w14:textId="77777777" w:rsidR="005A6406" w:rsidRPr="00E117E9" w:rsidRDefault="005A6406" w:rsidP="007426E3">
      <w:pPr>
        <w:spacing w:after="0" w:line="240" w:lineRule="auto"/>
        <w:ind w:left="5245"/>
        <w:contextualSpacing/>
        <w:rPr>
          <w:rFonts w:ascii="Times New Roman" w:hAnsi="Times New Roman"/>
          <w:sz w:val="24"/>
          <w:szCs w:val="24"/>
        </w:rPr>
      </w:pPr>
      <w:r w:rsidRPr="00E117E9">
        <w:rPr>
          <w:rFonts w:ascii="Times New Roman" w:hAnsi="Times New Roman"/>
          <w:sz w:val="24"/>
          <w:szCs w:val="24"/>
        </w:rPr>
        <w:t xml:space="preserve">к Положению «о муниципальном контроле в сфере благоустройства на территории городского округа Домодедово Московской области, утвержденному решением Совета депутатов городского округа Домодедово Московской области </w:t>
      </w:r>
    </w:p>
    <w:p w14:paraId="6A0D048C" w14:textId="71512098" w:rsidR="005A6406" w:rsidRPr="00E117E9" w:rsidRDefault="0044644D" w:rsidP="007426E3">
      <w:pPr>
        <w:spacing w:line="240" w:lineRule="auto"/>
        <w:ind w:left="5245"/>
        <w:rPr>
          <w:rFonts w:ascii="Times New Roman" w:hAnsi="Times New Roman"/>
          <w:sz w:val="24"/>
          <w:szCs w:val="24"/>
        </w:rPr>
      </w:pPr>
      <w:r>
        <w:rPr>
          <w:rFonts w:ascii="Times New Roman" w:hAnsi="Times New Roman"/>
          <w:sz w:val="24"/>
          <w:szCs w:val="24"/>
        </w:rPr>
        <w:t xml:space="preserve">от </w:t>
      </w:r>
      <w:r w:rsidRPr="0044644D">
        <w:rPr>
          <w:rFonts w:ascii="Times New Roman" w:hAnsi="Times New Roman"/>
          <w:sz w:val="24"/>
          <w:szCs w:val="24"/>
          <w:u w:val="single"/>
        </w:rPr>
        <w:t>20.06.2022</w:t>
      </w:r>
      <w:r w:rsidR="005A6406" w:rsidRPr="00E117E9">
        <w:rPr>
          <w:rFonts w:ascii="Times New Roman" w:hAnsi="Times New Roman"/>
          <w:sz w:val="24"/>
          <w:szCs w:val="24"/>
        </w:rPr>
        <w:t xml:space="preserve"> № </w:t>
      </w:r>
      <w:r w:rsidRPr="0044644D">
        <w:rPr>
          <w:rFonts w:ascii="Times New Roman" w:hAnsi="Times New Roman"/>
          <w:sz w:val="24"/>
          <w:szCs w:val="24"/>
          <w:u w:val="single"/>
        </w:rPr>
        <w:t>1-4/1242</w:t>
      </w:r>
    </w:p>
    <w:p w14:paraId="6BC647A6" w14:textId="77777777" w:rsidR="00460E80" w:rsidRPr="00E117E9" w:rsidRDefault="00460E80" w:rsidP="007426E3">
      <w:pPr>
        <w:tabs>
          <w:tab w:val="left" w:pos="9923"/>
        </w:tabs>
        <w:spacing w:after="0" w:line="240" w:lineRule="auto"/>
        <w:ind w:left="5529"/>
        <w:contextualSpacing/>
        <w:rPr>
          <w:rFonts w:ascii="Times New Roman" w:hAnsi="Times New Roman"/>
          <w:sz w:val="24"/>
          <w:szCs w:val="24"/>
        </w:rPr>
      </w:pPr>
    </w:p>
    <w:p w14:paraId="30B78957" w14:textId="77777777" w:rsidR="00A34B5B" w:rsidRPr="00E117E9" w:rsidRDefault="00A34B5B" w:rsidP="007426E3">
      <w:pPr>
        <w:spacing w:after="0" w:line="240" w:lineRule="auto"/>
        <w:ind w:firstLine="709"/>
        <w:contextualSpacing/>
        <w:rPr>
          <w:rFonts w:ascii="Times New Roman" w:hAnsi="Times New Roman"/>
          <w:sz w:val="24"/>
          <w:szCs w:val="24"/>
        </w:rPr>
      </w:pPr>
    </w:p>
    <w:p w14:paraId="0C1CA6F3" w14:textId="77777777" w:rsidR="00A34B5B" w:rsidRPr="00E117E9" w:rsidRDefault="00A34B5B" w:rsidP="007426E3">
      <w:pPr>
        <w:pStyle w:val="ConsPlusTitle"/>
        <w:ind w:firstLine="709"/>
        <w:contextualSpacing/>
        <w:jc w:val="center"/>
        <w:outlineLvl w:val="1"/>
        <w:rPr>
          <w:rFonts w:ascii="Times New Roman" w:hAnsi="Times New Roman" w:cs="Times New Roman"/>
          <w:b w:val="0"/>
        </w:rPr>
      </w:pPr>
      <w:r w:rsidRPr="00E117E9">
        <w:rPr>
          <w:rFonts w:ascii="Times New Roman" w:hAnsi="Times New Roman" w:cs="Times New Roman"/>
          <w:b w:val="0"/>
        </w:rPr>
        <w:t xml:space="preserve">Ключевые показатели </w:t>
      </w:r>
    </w:p>
    <w:p w14:paraId="4DCB581D" w14:textId="77777777" w:rsidR="00661B66" w:rsidRDefault="00037701" w:rsidP="007426E3">
      <w:pPr>
        <w:pStyle w:val="ConsPlusTitle"/>
        <w:ind w:firstLine="709"/>
        <w:contextualSpacing/>
        <w:jc w:val="center"/>
        <w:outlineLvl w:val="1"/>
        <w:rPr>
          <w:rFonts w:ascii="Times New Roman" w:hAnsi="Times New Roman" w:cs="Times New Roman"/>
          <w:b w:val="0"/>
        </w:rPr>
      </w:pPr>
      <w:r w:rsidRPr="00E117E9">
        <w:rPr>
          <w:rFonts w:ascii="Times New Roman" w:hAnsi="Times New Roman" w:cs="Times New Roman"/>
          <w:b w:val="0"/>
        </w:rPr>
        <w:t xml:space="preserve">муниципального контроля в сфере благоустройства на территории </w:t>
      </w:r>
      <w:r w:rsidR="00BB3995" w:rsidRPr="00E117E9">
        <w:rPr>
          <w:rFonts w:ascii="Times New Roman" w:hAnsi="Times New Roman" w:cs="Times New Roman"/>
          <w:b w:val="0"/>
        </w:rPr>
        <w:t xml:space="preserve">городского округа </w:t>
      </w:r>
      <w:r w:rsidR="006368B7" w:rsidRPr="00E117E9">
        <w:rPr>
          <w:rFonts w:ascii="Times New Roman" w:hAnsi="Times New Roman" w:cs="Times New Roman"/>
          <w:b w:val="0"/>
        </w:rPr>
        <w:t>Домодедово</w:t>
      </w:r>
      <w:r w:rsidR="00BB3995" w:rsidRPr="00E117E9">
        <w:rPr>
          <w:rFonts w:ascii="Times New Roman" w:hAnsi="Times New Roman" w:cs="Times New Roman"/>
          <w:b w:val="0"/>
        </w:rPr>
        <w:t xml:space="preserve"> </w:t>
      </w:r>
      <w:r w:rsidRPr="00E117E9">
        <w:rPr>
          <w:rFonts w:ascii="Times New Roman" w:hAnsi="Times New Roman" w:cs="Times New Roman"/>
          <w:b w:val="0"/>
        </w:rPr>
        <w:t>Московской области</w:t>
      </w:r>
      <w:r w:rsidR="00A34B5B" w:rsidRPr="00E117E9">
        <w:rPr>
          <w:rFonts w:ascii="Times New Roman" w:hAnsi="Times New Roman" w:cs="Times New Roman"/>
          <w:b w:val="0"/>
        </w:rPr>
        <w:t xml:space="preserve">, их целевые значения, </w:t>
      </w:r>
    </w:p>
    <w:p w14:paraId="423D71AC" w14:textId="0D003697" w:rsidR="00A34B5B" w:rsidRPr="00E117E9" w:rsidRDefault="00A34B5B" w:rsidP="007426E3">
      <w:pPr>
        <w:pStyle w:val="ConsPlusTitle"/>
        <w:ind w:firstLine="709"/>
        <w:contextualSpacing/>
        <w:jc w:val="center"/>
        <w:outlineLvl w:val="1"/>
        <w:rPr>
          <w:rFonts w:ascii="Times New Roman" w:hAnsi="Times New Roman" w:cs="Times New Roman"/>
          <w:b w:val="0"/>
        </w:rPr>
      </w:pPr>
      <w:r w:rsidRPr="00E117E9">
        <w:rPr>
          <w:rFonts w:ascii="Times New Roman" w:hAnsi="Times New Roman" w:cs="Times New Roman"/>
          <w:b w:val="0"/>
        </w:rPr>
        <w:t>а также индикативные показатели</w:t>
      </w:r>
    </w:p>
    <w:p w14:paraId="4A3EB291" w14:textId="77777777" w:rsidR="00A34B5B" w:rsidRPr="00E117E9" w:rsidRDefault="00A34B5B" w:rsidP="007426E3">
      <w:pPr>
        <w:pStyle w:val="ConsPlusTitle"/>
        <w:ind w:firstLine="709"/>
        <w:contextualSpacing/>
        <w:jc w:val="center"/>
        <w:outlineLvl w:val="1"/>
        <w:rPr>
          <w:rFonts w:ascii="Times New Roman" w:hAnsi="Times New Roman" w:cs="Times New Roman"/>
          <w:b w:val="0"/>
        </w:rPr>
      </w:pPr>
    </w:p>
    <w:p w14:paraId="625551C5" w14:textId="78432057" w:rsidR="00A34B5B" w:rsidRPr="00E117E9" w:rsidRDefault="00A34B5B" w:rsidP="007426E3">
      <w:pPr>
        <w:pStyle w:val="ac"/>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 xml:space="preserve">Ключевые показатели </w:t>
      </w:r>
      <w:r w:rsidR="00037701" w:rsidRPr="00E117E9">
        <w:rPr>
          <w:rFonts w:ascii="Times New Roman" w:hAnsi="Times New Roman"/>
          <w:sz w:val="24"/>
          <w:szCs w:val="24"/>
        </w:rPr>
        <w:t>муниципального контроля в сфере благоустройства на территории</w:t>
      </w:r>
      <w:r w:rsidR="00BB3995" w:rsidRPr="00E117E9">
        <w:rPr>
          <w:rFonts w:ascii="Times New Roman" w:hAnsi="Times New Roman"/>
          <w:sz w:val="24"/>
          <w:szCs w:val="24"/>
        </w:rPr>
        <w:t xml:space="preserve"> городского округа </w:t>
      </w:r>
      <w:r w:rsidR="006368B7" w:rsidRPr="00E117E9">
        <w:rPr>
          <w:rFonts w:ascii="Times New Roman" w:hAnsi="Times New Roman"/>
          <w:sz w:val="24"/>
          <w:szCs w:val="24"/>
        </w:rPr>
        <w:t>Домодедово</w:t>
      </w:r>
      <w:r w:rsidR="00037701" w:rsidRPr="00E117E9">
        <w:rPr>
          <w:rFonts w:ascii="Times New Roman" w:hAnsi="Times New Roman"/>
          <w:sz w:val="24"/>
          <w:szCs w:val="24"/>
        </w:rPr>
        <w:t xml:space="preserve"> Московской области </w:t>
      </w:r>
      <w:r w:rsidRPr="00E117E9">
        <w:rPr>
          <w:rFonts w:ascii="Times New Roman" w:hAnsi="Times New Roman"/>
          <w:sz w:val="24"/>
          <w:szCs w:val="24"/>
        </w:rPr>
        <w:t>выражаются в минимизации причинения вреда (ущерба) охраняемым законом ценностям.</w:t>
      </w:r>
    </w:p>
    <w:p w14:paraId="7E2EDE62" w14:textId="77777777" w:rsidR="00A34B5B" w:rsidRPr="00E117E9" w:rsidRDefault="00A34B5B" w:rsidP="007426E3">
      <w:pPr>
        <w:pStyle w:val="ac"/>
        <w:spacing w:after="0" w:line="240" w:lineRule="auto"/>
        <w:ind w:firstLine="709"/>
        <w:contextualSpacing/>
        <w:jc w:val="both"/>
        <w:rPr>
          <w:rFonts w:ascii="Times New Roman" w:hAnsi="Times New Roman"/>
          <w:sz w:val="24"/>
          <w:szCs w:val="24"/>
        </w:rPr>
      </w:pPr>
    </w:p>
    <w:p w14:paraId="6716646A" w14:textId="77777777" w:rsidR="00A34B5B" w:rsidRPr="00E117E9" w:rsidRDefault="00A34B5B" w:rsidP="007426E3">
      <w:pPr>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 </w:t>
      </w:r>
    </w:p>
    <w:tbl>
      <w:tblPr>
        <w:tblW w:w="9862" w:type="dxa"/>
        <w:tblInd w:w="20" w:type="dxa"/>
        <w:tblCellMar>
          <w:left w:w="0" w:type="dxa"/>
          <w:right w:w="0" w:type="dxa"/>
        </w:tblCellMar>
        <w:tblLook w:val="04A0" w:firstRow="1" w:lastRow="0" w:firstColumn="1" w:lastColumn="0" w:noHBand="0" w:noVBand="1"/>
      </w:tblPr>
      <w:tblGrid>
        <w:gridCol w:w="573"/>
        <w:gridCol w:w="3443"/>
        <w:gridCol w:w="4649"/>
        <w:gridCol w:w="1197"/>
      </w:tblGrid>
      <w:tr w:rsidR="00E117E9" w:rsidRPr="00E117E9" w14:paraId="07375237" w14:textId="77777777" w:rsidTr="00B7668C">
        <w:tc>
          <w:tcPr>
            <w:tcW w:w="0" w:type="auto"/>
            <w:tcBorders>
              <w:top w:val="single" w:sz="8" w:space="0" w:color="000000"/>
              <w:left w:val="single" w:sz="8" w:space="0" w:color="000000"/>
              <w:bottom w:val="single" w:sz="8" w:space="0" w:color="000000"/>
              <w:right w:val="single" w:sz="8" w:space="0" w:color="000000"/>
            </w:tcBorders>
            <w:hideMark/>
          </w:tcPr>
          <w:p w14:paraId="61171870" w14:textId="77777777" w:rsidR="00A34B5B" w:rsidRPr="00E117E9" w:rsidRDefault="00A34B5B" w:rsidP="007426E3">
            <w:pPr>
              <w:spacing w:after="100" w:line="240" w:lineRule="auto"/>
              <w:ind w:firstLine="709"/>
              <w:contextualSpacing/>
              <w:jc w:val="center"/>
              <w:rPr>
                <w:rFonts w:ascii="Times New Roman" w:hAnsi="Times New Roman"/>
                <w:sz w:val="24"/>
                <w:szCs w:val="24"/>
              </w:rPr>
            </w:pPr>
            <w:r w:rsidRPr="00E117E9">
              <w:rPr>
                <w:rFonts w:ascii="Times New Roman" w:hAnsi="Times New Roman"/>
                <w:sz w:val="24"/>
                <w:szCs w:val="24"/>
              </w:rPr>
              <w:t>№п/п</w:t>
            </w:r>
          </w:p>
        </w:tc>
        <w:tc>
          <w:tcPr>
            <w:tcW w:w="3443" w:type="dxa"/>
            <w:tcBorders>
              <w:top w:val="single" w:sz="8" w:space="0" w:color="000000"/>
              <w:left w:val="single" w:sz="8" w:space="0" w:color="000000"/>
              <w:bottom w:val="single" w:sz="8" w:space="0" w:color="000000"/>
              <w:right w:val="single" w:sz="8" w:space="0" w:color="000000"/>
            </w:tcBorders>
            <w:hideMark/>
          </w:tcPr>
          <w:p w14:paraId="4E116A09" w14:textId="77777777" w:rsidR="00A34B5B" w:rsidRPr="00E117E9" w:rsidRDefault="00A34B5B" w:rsidP="007426E3">
            <w:pPr>
              <w:spacing w:after="100" w:line="240" w:lineRule="auto"/>
              <w:ind w:firstLine="709"/>
              <w:contextualSpacing/>
              <w:jc w:val="center"/>
              <w:rPr>
                <w:rFonts w:ascii="Times New Roman" w:hAnsi="Times New Roman"/>
                <w:sz w:val="24"/>
                <w:szCs w:val="24"/>
              </w:rPr>
            </w:pPr>
            <w:r w:rsidRPr="00E117E9">
              <w:rPr>
                <w:rFonts w:ascii="Times New Roman" w:hAnsi="Times New Roman"/>
                <w:sz w:val="24"/>
                <w:szCs w:val="24"/>
              </w:rPr>
              <w:t>Цели показателя</w:t>
            </w:r>
          </w:p>
        </w:tc>
        <w:tc>
          <w:tcPr>
            <w:tcW w:w="4649" w:type="dxa"/>
            <w:tcBorders>
              <w:top w:val="single" w:sz="8" w:space="0" w:color="000000"/>
              <w:left w:val="single" w:sz="8" w:space="0" w:color="000000"/>
              <w:bottom w:val="single" w:sz="8" w:space="0" w:color="000000"/>
              <w:right w:val="single" w:sz="8" w:space="0" w:color="000000"/>
            </w:tcBorders>
            <w:hideMark/>
          </w:tcPr>
          <w:p w14:paraId="0D1DC3F3" w14:textId="77777777" w:rsidR="00A34B5B" w:rsidRPr="00E117E9" w:rsidRDefault="00A34B5B" w:rsidP="007426E3">
            <w:pPr>
              <w:spacing w:after="100" w:line="240" w:lineRule="auto"/>
              <w:ind w:firstLine="709"/>
              <w:contextualSpacing/>
              <w:jc w:val="center"/>
              <w:rPr>
                <w:rFonts w:ascii="Times New Roman" w:hAnsi="Times New Roman"/>
                <w:sz w:val="24"/>
                <w:szCs w:val="24"/>
              </w:rPr>
            </w:pPr>
            <w:r w:rsidRPr="00E117E9">
              <w:rPr>
                <w:rFonts w:ascii="Times New Roman" w:hAnsi="Times New Roman"/>
                <w:sz w:val="24"/>
                <w:szCs w:val="24"/>
              </w:rPr>
              <w:t>Наименование показателя</w:t>
            </w:r>
          </w:p>
        </w:tc>
        <w:tc>
          <w:tcPr>
            <w:tcW w:w="0" w:type="auto"/>
            <w:tcBorders>
              <w:top w:val="single" w:sz="8" w:space="0" w:color="000000"/>
              <w:left w:val="single" w:sz="8" w:space="0" w:color="000000"/>
              <w:bottom w:val="single" w:sz="8" w:space="0" w:color="000000"/>
              <w:right w:val="single" w:sz="8" w:space="0" w:color="000000"/>
            </w:tcBorders>
            <w:hideMark/>
          </w:tcPr>
          <w:p w14:paraId="49F2EB3D" w14:textId="77777777" w:rsidR="00A34B5B" w:rsidRPr="00E117E9" w:rsidRDefault="00A34B5B" w:rsidP="007426E3">
            <w:pPr>
              <w:spacing w:after="100" w:line="240" w:lineRule="auto"/>
              <w:contextualSpacing/>
              <w:jc w:val="center"/>
              <w:rPr>
                <w:rFonts w:ascii="Times New Roman" w:hAnsi="Times New Roman"/>
                <w:sz w:val="24"/>
                <w:szCs w:val="24"/>
              </w:rPr>
            </w:pPr>
            <w:r w:rsidRPr="00E117E9">
              <w:rPr>
                <w:rFonts w:ascii="Times New Roman" w:hAnsi="Times New Roman"/>
                <w:sz w:val="24"/>
                <w:szCs w:val="24"/>
              </w:rPr>
              <w:t>Весовое значение показателя (вес)</w:t>
            </w:r>
          </w:p>
        </w:tc>
      </w:tr>
      <w:tr w:rsidR="00E117E9" w:rsidRPr="00E117E9" w14:paraId="1EA9D55F" w14:textId="77777777" w:rsidTr="00B7668C">
        <w:tc>
          <w:tcPr>
            <w:tcW w:w="0" w:type="auto"/>
            <w:tcBorders>
              <w:top w:val="single" w:sz="8" w:space="0" w:color="000000"/>
              <w:left w:val="single" w:sz="8" w:space="0" w:color="000000"/>
              <w:bottom w:val="single" w:sz="8" w:space="0" w:color="000000"/>
              <w:right w:val="single" w:sz="8" w:space="0" w:color="000000"/>
            </w:tcBorders>
          </w:tcPr>
          <w:p w14:paraId="7059AD4B" w14:textId="77777777" w:rsidR="00A34B5B" w:rsidRPr="00E117E9" w:rsidRDefault="00A34B5B" w:rsidP="007426E3">
            <w:pPr>
              <w:spacing w:after="100" w:line="240" w:lineRule="auto"/>
              <w:ind w:firstLine="709"/>
              <w:contextualSpacing/>
              <w:jc w:val="center"/>
              <w:rPr>
                <w:rFonts w:ascii="Times New Roman" w:hAnsi="Times New Roman"/>
                <w:sz w:val="24"/>
                <w:szCs w:val="24"/>
              </w:rPr>
            </w:pPr>
            <w:r w:rsidRPr="00E117E9">
              <w:rPr>
                <w:rFonts w:ascii="Times New Roman" w:hAnsi="Times New Roman"/>
                <w:sz w:val="24"/>
                <w:szCs w:val="24"/>
              </w:rPr>
              <w:t>1</w:t>
            </w:r>
          </w:p>
        </w:tc>
        <w:tc>
          <w:tcPr>
            <w:tcW w:w="3443" w:type="dxa"/>
            <w:tcBorders>
              <w:top w:val="single" w:sz="8" w:space="0" w:color="000000"/>
              <w:left w:val="single" w:sz="8" w:space="0" w:color="000000"/>
              <w:bottom w:val="single" w:sz="8" w:space="0" w:color="000000"/>
              <w:right w:val="single" w:sz="8" w:space="0" w:color="000000"/>
            </w:tcBorders>
          </w:tcPr>
          <w:p w14:paraId="3B5A019E" w14:textId="77777777" w:rsidR="00A34B5B" w:rsidRPr="00E117E9" w:rsidRDefault="00A34B5B" w:rsidP="007426E3">
            <w:pPr>
              <w:spacing w:after="100" w:line="240" w:lineRule="auto"/>
              <w:contextualSpacing/>
              <w:jc w:val="center"/>
              <w:rPr>
                <w:rFonts w:ascii="Times New Roman" w:hAnsi="Times New Roman"/>
                <w:sz w:val="24"/>
                <w:szCs w:val="24"/>
              </w:rPr>
            </w:pPr>
            <w:r w:rsidRPr="00E117E9">
              <w:rPr>
                <w:rFonts w:ascii="Times New Roman" w:hAnsi="Times New Roman"/>
                <w:sz w:val="24"/>
                <w:szCs w:val="24"/>
              </w:rPr>
              <w:t>Предотвращение ущерба правам, законным интересам, жизни граждан, возможность нанесения которого связана с осуществлением юридическими лицами и индивидуальными предпринимателями отдельных видов деятельности</w:t>
            </w:r>
          </w:p>
        </w:tc>
        <w:tc>
          <w:tcPr>
            <w:tcW w:w="4649" w:type="dxa"/>
            <w:tcBorders>
              <w:top w:val="single" w:sz="8" w:space="0" w:color="000000"/>
              <w:left w:val="single" w:sz="8" w:space="0" w:color="000000"/>
              <w:bottom w:val="single" w:sz="8" w:space="0" w:color="000000"/>
              <w:right w:val="single" w:sz="8" w:space="0" w:color="000000"/>
            </w:tcBorders>
          </w:tcPr>
          <w:p w14:paraId="06FCEF7B" w14:textId="77777777" w:rsidR="00A34B5B" w:rsidRPr="00E117E9" w:rsidRDefault="00A34B5B" w:rsidP="007426E3">
            <w:pPr>
              <w:spacing w:after="100" w:line="240" w:lineRule="auto"/>
              <w:contextualSpacing/>
              <w:jc w:val="center"/>
              <w:rPr>
                <w:rFonts w:ascii="Times New Roman" w:hAnsi="Times New Roman"/>
                <w:sz w:val="24"/>
                <w:szCs w:val="24"/>
              </w:rPr>
            </w:pPr>
            <w:r w:rsidRPr="00E117E9">
              <w:rPr>
                <w:rFonts w:ascii="Times New Roman" w:hAnsi="Times New Roman"/>
                <w:sz w:val="24"/>
                <w:szCs w:val="24"/>
              </w:rPr>
              <w:t>Доля неисполненных предписаний об устранении нарушений, выявленных по результатам контрольно-надзорных мероприятий, за отчетный период*</w:t>
            </w:r>
          </w:p>
        </w:tc>
        <w:tc>
          <w:tcPr>
            <w:tcW w:w="0" w:type="auto"/>
            <w:tcBorders>
              <w:top w:val="single" w:sz="8" w:space="0" w:color="000000"/>
              <w:left w:val="single" w:sz="8" w:space="0" w:color="000000"/>
              <w:bottom w:val="single" w:sz="8" w:space="0" w:color="000000"/>
              <w:right w:val="single" w:sz="8" w:space="0" w:color="000000"/>
            </w:tcBorders>
          </w:tcPr>
          <w:p w14:paraId="307BF66F" w14:textId="77777777" w:rsidR="00A34B5B" w:rsidRPr="00E117E9" w:rsidRDefault="00A34B5B" w:rsidP="007426E3">
            <w:pPr>
              <w:spacing w:after="100" w:line="240" w:lineRule="auto"/>
              <w:contextualSpacing/>
              <w:jc w:val="center"/>
              <w:rPr>
                <w:rFonts w:ascii="Times New Roman" w:hAnsi="Times New Roman"/>
                <w:sz w:val="24"/>
                <w:szCs w:val="24"/>
              </w:rPr>
            </w:pPr>
            <w:r w:rsidRPr="00E117E9">
              <w:rPr>
                <w:rFonts w:ascii="Times New Roman" w:hAnsi="Times New Roman"/>
                <w:sz w:val="24"/>
                <w:szCs w:val="24"/>
              </w:rPr>
              <w:t>0,1</w:t>
            </w:r>
          </w:p>
        </w:tc>
      </w:tr>
    </w:tbl>
    <w:p w14:paraId="746B5734" w14:textId="77777777" w:rsidR="00A34B5B" w:rsidRPr="00E117E9" w:rsidRDefault="00A34B5B" w:rsidP="007426E3">
      <w:pPr>
        <w:spacing w:after="0" w:line="240" w:lineRule="auto"/>
        <w:ind w:firstLine="709"/>
        <w:contextualSpacing/>
        <w:jc w:val="both"/>
        <w:rPr>
          <w:rFonts w:ascii="Times New Roman" w:hAnsi="Times New Roman"/>
          <w:sz w:val="24"/>
          <w:szCs w:val="24"/>
        </w:rPr>
      </w:pPr>
      <w:r w:rsidRPr="00E117E9">
        <w:rPr>
          <w:rFonts w:ascii="Times New Roman" w:hAnsi="Times New Roman"/>
          <w:sz w:val="24"/>
          <w:szCs w:val="24"/>
        </w:rPr>
        <w:t>* «Понижаемый» показатель.</w:t>
      </w:r>
    </w:p>
    <w:p w14:paraId="54FD60D9" w14:textId="77777777" w:rsidR="00A34B5B" w:rsidRPr="00E117E9" w:rsidRDefault="00A34B5B" w:rsidP="007426E3">
      <w:pPr>
        <w:pStyle w:val="ac"/>
        <w:spacing w:after="0" w:line="240" w:lineRule="auto"/>
        <w:ind w:firstLine="709"/>
        <w:contextualSpacing/>
        <w:jc w:val="both"/>
        <w:rPr>
          <w:rFonts w:ascii="Times New Roman" w:hAnsi="Times New Roman"/>
          <w:sz w:val="24"/>
          <w:szCs w:val="24"/>
        </w:rPr>
      </w:pPr>
    </w:p>
    <w:p w14:paraId="3999BCAA" w14:textId="77777777" w:rsidR="00A34B5B" w:rsidRPr="00E117E9" w:rsidRDefault="00A34B5B" w:rsidP="007426E3">
      <w:pPr>
        <w:pStyle w:val="ConsPlusNormal"/>
        <w:contextualSpacing/>
        <w:jc w:val="center"/>
      </w:pPr>
      <w:r w:rsidRPr="00E117E9">
        <w:t>Индикативные показатели</w:t>
      </w:r>
    </w:p>
    <w:p w14:paraId="59E7A524" w14:textId="77777777" w:rsidR="00A34B5B" w:rsidRPr="00E117E9" w:rsidRDefault="00A34B5B" w:rsidP="007426E3">
      <w:pPr>
        <w:pStyle w:val="ConsPlusNormal"/>
        <w:ind w:firstLine="709"/>
        <w:contextualSpacing/>
        <w:jc w:val="both"/>
      </w:pPr>
    </w:p>
    <w:p w14:paraId="26B738B0" w14:textId="77777777" w:rsidR="00CE1D8A" w:rsidRPr="00E117E9" w:rsidRDefault="00CE1D8A" w:rsidP="007426E3">
      <w:pPr>
        <w:spacing w:after="0" w:line="240" w:lineRule="auto"/>
        <w:ind w:firstLine="851"/>
        <w:jc w:val="both"/>
        <w:rPr>
          <w:rFonts w:ascii="Times New Roman" w:hAnsi="Times New Roman"/>
          <w:sz w:val="24"/>
          <w:szCs w:val="24"/>
        </w:rPr>
      </w:pPr>
      <w:r w:rsidRPr="00E117E9">
        <w:rPr>
          <w:rFonts w:ascii="Times New Roman" w:hAnsi="Times New Roman"/>
          <w:sz w:val="24"/>
          <w:szCs w:val="24"/>
        </w:rPr>
        <w:t xml:space="preserve">1) количество плановых контрольных (надзорных) мероприятий, проведенных за отчетный период; </w:t>
      </w:r>
    </w:p>
    <w:p w14:paraId="5E066CE9" w14:textId="77777777" w:rsidR="00CE1D8A" w:rsidRPr="00E117E9" w:rsidRDefault="00CE1D8A" w:rsidP="007426E3">
      <w:pPr>
        <w:spacing w:after="0" w:line="240" w:lineRule="auto"/>
        <w:ind w:firstLine="851"/>
        <w:jc w:val="both"/>
        <w:rPr>
          <w:rFonts w:ascii="Times New Roman" w:hAnsi="Times New Roman"/>
          <w:sz w:val="24"/>
          <w:szCs w:val="24"/>
        </w:rPr>
      </w:pPr>
      <w:r w:rsidRPr="00E117E9">
        <w:rPr>
          <w:rFonts w:ascii="Times New Roman" w:hAnsi="Times New Roman"/>
          <w:sz w:val="24"/>
          <w:szCs w:val="24"/>
        </w:rPr>
        <w:t xml:space="preserve">2) количество внеплановых контрольных (надзорных) мероприятий, проведенных за отчетный период; </w:t>
      </w:r>
    </w:p>
    <w:p w14:paraId="378D1098" w14:textId="5C3B0177" w:rsidR="00CE1D8A" w:rsidRPr="00E117E9" w:rsidRDefault="00CE1D8A" w:rsidP="007426E3">
      <w:pPr>
        <w:spacing w:after="0" w:line="240" w:lineRule="auto"/>
        <w:ind w:firstLine="851"/>
        <w:jc w:val="both"/>
        <w:rPr>
          <w:rFonts w:ascii="Times New Roman" w:hAnsi="Times New Roman"/>
          <w:sz w:val="24"/>
          <w:szCs w:val="24"/>
        </w:rPr>
      </w:pPr>
      <w:r w:rsidRPr="00E117E9">
        <w:rPr>
          <w:rFonts w:ascii="Times New Roman" w:hAnsi="Times New Roman"/>
          <w:sz w:val="24"/>
          <w:szCs w:val="24"/>
        </w:rPr>
        <w:t xml:space="preserve">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39C26AEA" w14:textId="5EB41E6D" w:rsidR="00CE1D8A" w:rsidRPr="00E117E9" w:rsidRDefault="00CE1D8A" w:rsidP="007426E3">
      <w:pPr>
        <w:spacing w:after="0" w:line="240" w:lineRule="auto"/>
        <w:ind w:firstLine="851"/>
        <w:jc w:val="both"/>
        <w:rPr>
          <w:rFonts w:ascii="Times New Roman" w:hAnsi="Times New Roman"/>
          <w:sz w:val="24"/>
          <w:szCs w:val="24"/>
        </w:rPr>
      </w:pPr>
      <w:r w:rsidRPr="00E117E9">
        <w:rPr>
          <w:rFonts w:ascii="Times New Roman" w:hAnsi="Times New Roman"/>
          <w:sz w:val="24"/>
          <w:szCs w:val="24"/>
        </w:rPr>
        <w:t xml:space="preserve">4) общее количество контрольных (надзорных) мероприятий с взаимодействием, проведенных за отчетный период; </w:t>
      </w:r>
    </w:p>
    <w:p w14:paraId="728C68B9" w14:textId="3F002087" w:rsidR="00CE1D8A" w:rsidRPr="00E117E9" w:rsidRDefault="00CE1D8A" w:rsidP="007426E3">
      <w:pPr>
        <w:spacing w:after="0" w:line="240" w:lineRule="auto"/>
        <w:ind w:firstLine="851"/>
        <w:jc w:val="both"/>
        <w:rPr>
          <w:rFonts w:ascii="Times New Roman" w:hAnsi="Times New Roman"/>
          <w:sz w:val="24"/>
          <w:szCs w:val="24"/>
        </w:rPr>
      </w:pPr>
      <w:r w:rsidRPr="00E117E9">
        <w:rPr>
          <w:rFonts w:ascii="Times New Roman" w:hAnsi="Times New Roman"/>
          <w:sz w:val="24"/>
          <w:szCs w:val="24"/>
        </w:rPr>
        <w:t xml:space="preserve">5) количество контрольных (надзорных) мероприятий, проведенных с использованием средств дистанционного взаимодействия, за отчетный период; </w:t>
      </w:r>
    </w:p>
    <w:p w14:paraId="0F9A799F" w14:textId="77777777" w:rsidR="00CE1D8A" w:rsidRPr="00E117E9" w:rsidRDefault="00CE1D8A" w:rsidP="007426E3">
      <w:pPr>
        <w:spacing w:after="0" w:line="240" w:lineRule="auto"/>
        <w:ind w:firstLine="851"/>
        <w:jc w:val="both"/>
        <w:rPr>
          <w:rFonts w:ascii="Times New Roman" w:hAnsi="Times New Roman"/>
          <w:sz w:val="24"/>
          <w:szCs w:val="24"/>
        </w:rPr>
      </w:pPr>
      <w:r w:rsidRPr="00E117E9">
        <w:rPr>
          <w:rFonts w:ascii="Times New Roman" w:hAnsi="Times New Roman"/>
          <w:sz w:val="24"/>
          <w:szCs w:val="24"/>
        </w:rPr>
        <w:t xml:space="preserve">6) количество профилактических визитов, проведенных за отчетный период; </w:t>
      </w:r>
    </w:p>
    <w:p w14:paraId="34387858" w14:textId="77777777" w:rsidR="00CE1D8A" w:rsidRPr="00E117E9" w:rsidRDefault="00CE1D8A" w:rsidP="007426E3">
      <w:pPr>
        <w:spacing w:after="0" w:line="240" w:lineRule="auto"/>
        <w:ind w:firstLine="851"/>
        <w:jc w:val="both"/>
        <w:rPr>
          <w:rFonts w:ascii="Times New Roman" w:hAnsi="Times New Roman"/>
          <w:sz w:val="24"/>
          <w:szCs w:val="24"/>
        </w:rPr>
      </w:pPr>
      <w:r w:rsidRPr="00E117E9">
        <w:rPr>
          <w:rFonts w:ascii="Times New Roman" w:hAnsi="Times New Roman"/>
          <w:sz w:val="24"/>
          <w:szCs w:val="24"/>
        </w:rPr>
        <w:lastRenderedPageBreak/>
        <w:t xml:space="preserve">7) количество предостережений о недопустимости нарушения обязательных требований, объявленных за отчетный период; </w:t>
      </w:r>
    </w:p>
    <w:p w14:paraId="756D888E" w14:textId="77777777" w:rsidR="00CE1D8A" w:rsidRPr="00E117E9" w:rsidRDefault="00CE1D8A" w:rsidP="007426E3">
      <w:pPr>
        <w:spacing w:after="0" w:line="240" w:lineRule="auto"/>
        <w:ind w:firstLine="851"/>
        <w:jc w:val="both"/>
        <w:rPr>
          <w:rFonts w:ascii="Times New Roman" w:hAnsi="Times New Roman"/>
          <w:sz w:val="24"/>
          <w:szCs w:val="24"/>
        </w:rPr>
      </w:pPr>
      <w:r w:rsidRPr="00E117E9">
        <w:rPr>
          <w:rFonts w:ascii="Times New Roman" w:hAnsi="Times New Roman"/>
          <w:sz w:val="24"/>
          <w:szCs w:val="24"/>
        </w:rPr>
        <w:t xml:space="preserve">8) количество контрольных (надзорных) мероприятий, по результатам которых выявлены нарушения обязательных требований, за отчетный период; </w:t>
      </w:r>
    </w:p>
    <w:p w14:paraId="061C9F75" w14:textId="02ECA839" w:rsidR="00CE1D8A" w:rsidRPr="00E117E9" w:rsidRDefault="00CE1D8A" w:rsidP="007426E3">
      <w:pPr>
        <w:spacing w:after="0" w:line="240" w:lineRule="auto"/>
        <w:ind w:firstLine="851"/>
        <w:jc w:val="both"/>
        <w:rPr>
          <w:rFonts w:ascii="Times New Roman" w:hAnsi="Times New Roman"/>
          <w:sz w:val="24"/>
          <w:szCs w:val="24"/>
        </w:rPr>
      </w:pPr>
      <w:r w:rsidRPr="00E117E9">
        <w:rPr>
          <w:rFonts w:ascii="Times New Roman" w:hAnsi="Times New Roman"/>
          <w:sz w:val="24"/>
          <w:szCs w:val="24"/>
        </w:rPr>
        <w:t xml:space="preserve">9) количество контрольных (надзорных) мероприятий, по итогам которых возбуждены дела об административных правонарушениях, за отчетный период; </w:t>
      </w:r>
    </w:p>
    <w:p w14:paraId="131E0653" w14:textId="77777777" w:rsidR="00CE1D8A" w:rsidRPr="00E117E9" w:rsidRDefault="00CE1D8A" w:rsidP="007426E3">
      <w:pPr>
        <w:spacing w:after="0" w:line="240" w:lineRule="auto"/>
        <w:ind w:firstLine="851"/>
        <w:jc w:val="both"/>
        <w:rPr>
          <w:rFonts w:ascii="Times New Roman" w:hAnsi="Times New Roman"/>
          <w:sz w:val="24"/>
          <w:szCs w:val="24"/>
        </w:rPr>
      </w:pPr>
      <w:r w:rsidRPr="00E117E9">
        <w:rPr>
          <w:rFonts w:ascii="Times New Roman" w:hAnsi="Times New Roman"/>
          <w:sz w:val="24"/>
          <w:szCs w:val="24"/>
        </w:rPr>
        <w:t xml:space="preserve">10) сумма административных штрафов, наложенных по результатам контрольных (надзорных) мероприятий, за отчетный период; </w:t>
      </w:r>
    </w:p>
    <w:p w14:paraId="01E56830" w14:textId="755B84CC" w:rsidR="00CE1D8A" w:rsidRPr="00E117E9" w:rsidRDefault="00CE1D8A" w:rsidP="007426E3">
      <w:pPr>
        <w:spacing w:after="0" w:line="240" w:lineRule="auto"/>
        <w:ind w:firstLine="851"/>
        <w:jc w:val="both"/>
        <w:rPr>
          <w:rFonts w:ascii="Times New Roman" w:hAnsi="Times New Roman"/>
          <w:sz w:val="24"/>
          <w:szCs w:val="24"/>
        </w:rPr>
      </w:pPr>
      <w:r w:rsidRPr="00E117E9">
        <w:rPr>
          <w:rFonts w:ascii="Times New Roman" w:hAnsi="Times New Roman"/>
          <w:sz w:val="24"/>
          <w:szCs w:val="24"/>
        </w:rPr>
        <w:t xml:space="preserve">11) количество направленных в органы прокуратуры заявлений о согласовании проведения контрольных (надзорных) мероприятий, за отчетный период; </w:t>
      </w:r>
    </w:p>
    <w:p w14:paraId="58DA983B" w14:textId="20DF3425" w:rsidR="00CE1D8A" w:rsidRPr="00E117E9" w:rsidRDefault="00CE1D8A" w:rsidP="007426E3">
      <w:pPr>
        <w:spacing w:after="0" w:line="240" w:lineRule="auto"/>
        <w:ind w:firstLine="851"/>
        <w:jc w:val="both"/>
        <w:rPr>
          <w:rFonts w:ascii="Times New Roman" w:hAnsi="Times New Roman"/>
          <w:sz w:val="24"/>
          <w:szCs w:val="24"/>
        </w:rPr>
      </w:pPr>
      <w:r w:rsidRPr="00E117E9">
        <w:rPr>
          <w:rFonts w:ascii="Times New Roman" w:hAnsi="Times New Roman"/>
          <w:sz w:val="24"/>
          <w:szCs w:val="24"/>
        </w:rPr>
        <w:t xml:space="preserve">12)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14:paraId="550F0260" w14:textId="77777777" w:rsidR="00CE1D8A" w:rsidRPr="00E117E9" w:rsidRDefault="00CE1D8A" w:rsidP="007426E3">
      <w:pPr>
        <w:spacing w:after="0" w:line="240" w:lineRule="auto"/>
        <w:ind w:firstLine="851"/>
        <w:jc w:val="both"/>
        <w:rPr>
          <w:rFonts w:ascii="Times New Roman" w:hAnsi="Times New Roman"/>
          <w:sz w:val="24"/>
          <w:szCs w:val="24"/>
        </w:rPr>
      </w:pPr>
      <w:r w:rsidRPr="00E117E9">
        <w:rPr>
          <w:rFonts w:ascii="Times New Roman" w:hAnsi="Times New Roman"/>
          <w:sz w:val="24"/>
          <w:szCs w:val="24"/>
        </w:rPr>
        <w:t xml:space="preserve">13) общее количество учтенных объектов контроля на конец отчетного периода; </w:t>
      </w:r>
    </w:p>
    <w:p w14:paraId="3BDAFFC8" w14:textId="2DE0337A" w:rsidR="00CE1D8A" w:rsidRPr="00E117E9" w:rsidRDefault="00CE1D8A" w:rsidP="007426E3">
      <w:pPr>
        <w:spacing w:after="0" w:line="240" w:lineRule="auto"/>
        <w:ind w:firstLine="851"/>
        <w:jc w:val="both"/>
        <w:rPr>
          <w:rFonts w:ascii="Times New Roman" w:hAnsi="Times New Roman"/>
          <w:sz w:val="24"/>
          <w:szCs w:val="24"/>
        </w:rPr>
      </w:pPr>
      <w:r w:rsidRPr="00E117E9">
        <w:rPr>
          <w:rFonts w:ascii="Times New Roman" w:hAnsi="Times New Roman"/>
          <w:sz w:val="24"/>
          <w:szCs w:val="24"/>
        </w:rPr>
        <w:t xml:space="preserve">14) количество учтенных объектов контроля, отнесенных к категориям риска, по каждой из категорий риска, на конец отчетного периода; </w:t>
      </w:r>
    </w:p>
    <w:p w14:paraId="5B936C81" w14:textId="77777777" w:rsidR="00CE1D8A" w:rsidRPr="00E117E9" w:rsidRDefault="00CE1D8A" w:rsidP="007426E3">
      <w:pPr>
        <w:spacing w:after="0" w:line="240" w:lineRule="auto"/>
        <w:ind w:firstLine="851"/>
        <w:jc w:val="both"/>
        <w:rPr>
          <w:rFonts w:ascii="Times New Roman" w:hAnsi="Times New Roman"/>
          <w:sz w:val="24"/>
          <w:szCs w:val="24"/>
        </w:rPr>
      </w:pPr>
      <w:r w:rsidRPr="00E117E9">
        <w:rPr>
          <w:rFonts w:ascii="Times New Roman" w:hAnsi="Times New Roman"/>
          <w:sz w:val="24"/>
          <w:szCs w:val="24"/>
        </w:rPr>
        <w:t xml:space="preserve">15) количество учтенных контролируемых лиц на конец отчетного периода; </w:t>
      </w:r>
    </w:p>
    <w:p w14:paraId="41B66A54" w14:textId="77777777" w:rsidR="00CE1D8A" w:rsidRPr="00E117E9" w:rsidRDefault="00CE1D8A" w:rsidP="007426E3">
      <w:pPr>
        <w:spacing w:after="0" w:line="240" w:lineRule="auto"/>
        <w:ind w:firstLine="851"/>
        <w:jc w:val="both"/>
        <w:rPr>
          <w:rFonts w:ascii="Times New Roman" w:hAnsi="Times New Roman"/>
          <w:sz w:val="24"/>
          <w:szCs w:val="24"/>
        </w:rPr>
      </w:pPr>
      <w:r w:rsidRPr="00E117E9">
        <w:rPr>
          <w:rFonts w:ascii="Times New Roman" w:hAnsi="Times New Roman"/>
          <w:sz w:val="24"/>
          <w:szCs w:val="24"/>
        </w:rPr>
        <w:t xml:space="preserve">16) количество учтенных контролируемых лиц, в отношении которых проведены контрольные (надзорные) мероприятия, за отчетный период; </w:t>
      </w:r>
    </w:p>
    <w:p w14:paraId="0E19EDB6" w14:textId="0D23A677" w:rsidR="00CE1D8A" w:rsidRPr="00E117E9" w:rsidRDefault="00CE1D8A" w:rsidP="007426E3">
      <w:pPr>
        <w:spacing w:after="0" w:line="240" w:lineRule="auto"/>
        <w:ind w:firstLine="851"/>
        <w:jc w:val="both"/>
        <w:rPr>
          <w:rFonts w:ascii="Times New Roman" w:hAnsi="Times New Roman"/>
          <w:sz w:val="24"/>
          <w:szCs w:val="24"/>
        </w:rPr>
      </w:pPr>
      <w:r w:rsidRPr="00E117E9">
        <w:rPr>
          <w:rFonts w:ascii="Times New Roman" w:hAnsi="Times New Roman"/>
          <w:sz w:val="24"/>
          <w:szCs w:val="24"/>
        </w:rPr>
        <w:t xml:space="preserve">17) общее количество жалоб, поданных контролируемыми лицами в досудебном порядке за отчетный период; </w:t>
      </w:r>
    </w:p>
    <w:p w14:paraId="13C126C0" w14:textId="77777777" w:rsidR="00CE1D8A" w:rsidRPr="00E117E9" w:rsidRDefault="00CE1D8A" w:rsidP="007426E3">
      <w:pPr>
        <w:spacing w:after="0" w:line="240" w:lineRule="auto"/>
        <w:ind w:firstLine="851"/>
        <w:jc w:val="both"/>
        <w:rPr>
          <w:rFonts w:ascii="Times New Roman" w:hAnsi="Times New Roman"/>
          <w:sz w:val="24"/>
          <w:szCs w:val="24"/>
        </w:rPr>
      </w:pPr>
      <w:r w:rsidRPr="00E117E9">
        <w:rPr>
          <w:rFonts w:ascii="Times New Roman" w:hAnsi="Times New Roman"/>
          <w:sz w:val="24"/>
          <w:szCs w:val="24"/>
        </w:rPr>
        <w:t xml:space="preserve">18) количество жалоб, в отношении которых контрольным (надзорным) органом был нарушен срок рассмотрения, за отчетный период; </w:t>
      </w:r>
    </w:p>
    <w:p w14:paraId="73F86019" w14:textId="7B67BF00" w:rsidR="00CE1D8A" w:rsidRPr="00E117E9" w:rsidRDefault="00CE1D8A" w:rsidP="007426E3">
      <w:pPr>
        <w:spacing w:after="0" w:line="240" w:lineRule="auto"/>
        <w:ind w:firstLine="851"/>
        <w:jc w:val="both"/>
        <w:rPr>
          <w:rFonts w:ascii="Times New Roman" w:hAnsi="Times New Roman"/>
          <w:sz w:val="24"/>
          <w:szCs w:val="24"/>
        </w:rPr>
      </w:pPr>
      <w:r w:rsidRPr="00E117E9">
        <w:rPr>
          <w:rFonts w:ascii="Times New Roman" w:hAnsi="Times New Roman"/>
          <w:sz w:val="24"/>
          <w:szCs w:val="24"/>
        </w:rPr>
        <w:t xml:space="preserve">19) количество жалоб, поданных контролируемыми лицами в досудебном порядке, по </w:t>
      </w:r>
      <w:proofErr w:type="gramStart"/>
      <w:r w:rsidRPr="00E117E9">
        <w:rPr>
          <w:rFonts w:ascii="Times New Roman" w:hAnsi="Times New Roman"/>
          <w:sz w:val="24"/>
          <w:szCs w:val="24"/>
        </w:rPr>
        <w:t>итогам</w:t>
      </w:r>
      <w:proofErr w:type="gramEnd"/>
      <w:r w:rsidRPr="00E117E9">
        <w:rPr>
          <w:rFonts w:ascii="Times New Roman" w:hAnsi="Times New Roman"/>
          <w:sz w:val="24"/>
          <w:szCs w:val="24"/>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контрольного (надзорного) органа недействительными, за отчетный период; </w:t>
      </w:r>
    </w:p>
    <w:p w14:paraId="1A8BA2CF" w14:textId="77777777" w:rsidR="00CE1D8A" w:rsidRPr="00E117E9" w:rsidRDefault="00CE1D8A" w:rsidP="007426E3">
      <w:pPr>
        <w:spacing w:after="0" w:line="240" w:lineRule="auto"/>
        <w:ind w:firstLine="851"/>
        <w:jc w:val="both"/>
        <w:rPr>
          <w:rFonts w:ascii="Times New Roman" w:hAnsi="Times New Roman"/>
          <w:sz w:val="24"/>
          <w:szCs w:val="24"/>
        </w:rPr>
      </w:pPr>
      <w:r w:rsidRPr="00E117E9">
        <w:rPr>
          <w:rFonts w:ascii="Times New Roman" w:hAnsi="Times New Roman"/>
          <w:sz w:val="24"/>
          <w:szCs w:val="24"/>
        </w:rPr>
        <w:t xml:space="preserve">20) количество исковых заявлений об оспаривании решений, действий (бездействий) должностных лиц контрольного (надзорного) органа, направленных контролируемыми лицами в судебном порядке, за отчетный период; </w:t>
      </w:r>
    </w:p>
    <w:p w14:paraId="79F19F42" w14:textId="77777777" w:rsidR="00CE1D8A" w:rsidRPr="00E117E9" w:rsidRDefault="00CE1D8A" w:rsidP="007426E3">
      <w:pPr>
        <w:spacing w:after="0" w:line="240" w:lineRule="auto"/>
        <w:ind w:firstLine="851"/>
        <w:jc w:val="both"/>
        <w:rPr>
          <w:rFonts w:ascii="Times New Roman" w:hAnsi="Times New Roman"/>
          <w:sz w:val="24"/>
          <w:szCs w:val="24"/>
        </w:rPr>
      </w:pPr>
      <w:r w:rsidRPr="00E117E9">
        <w:rPr>
          <w:rFonts w:ascii="Times New Roman" w:hAnsi="Times New Roman"/>
          <w:sz w:val="24"/>
          <w:szCs w:val="24"/>
        </w:rPr>
        <w:t xml:space="preserve">21) количество исковых заявлений об оспаривании решений, действий (бездействий) должностных лиц контрольного (надзорного)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4577B2CB" w14:textId="56174A1A" w:rsidR="00CE1D8A" w:rsidRPr="00E117E9" w:rsidRDefault="00CE1D8A" w:rsidP="007426E3">
      <w:pPr>
        <w:spacing w:after="0" w:line="240" w:lineRule="auto"/>
        <w:ind w:firstLine="851"/>
        <w:jc w:val="both"/>
        <w:rPr>
          <w:rFonts w:ascii="Times New Roman" w:hAnsi="Times New Roman"/>
          <w:sz w:val="24"/>
          <w:szCs w:val="24"/>
        </w:rPr>
      </w:pPr>
      <w:r w:rsidRPr="00E117E9">
        <w:rPr>
          <w:rFonts w:ascii="Times New Roman" w:hAnsi="Times New Roman"/>
          <w:sz w:val="24"/>
          <w:szCs w:val="24"/>
        </w:rPr>
        <w:t>22) количество контрольных (надзорных) мероприятий, проведенных с грубым нарушением требований к организации и осуществлению контроля (надзора), и результаты которых были признаны недействительными и (или) отменены, за отчетный период.</w:t>
      </w:r>
    </w:p>
    <w:p w14:paraId="4E1460B6" w14:textId="19F0C484" w:rsidR="000D3A7C" w:rsidRPr="00E117E9" w:rsidRDefault="000D3A7C" w:rsidP="007426E3">
      <w:pPr>
        <w:spacing w:line="240" w:lineRule="auto"/>
        <w:rPr>
          <w:rFonts w:ascii="Times New Roman" w:hAnsi="Times New Roman"/>
          <w:sz w:val="24"/>
          <w:szCs w:val="24"/>
        </w:rPr>
      </w:pPr>
    </w:p>
    <w:p w14:paraId="0BB38D5A" w14:textId="77777777" w:rsidR="00657294" w:rsidRPr="00E117E9" w:rsidRDefault="00657294">
      <w:pPr>
        <w:spacing w:line="240" w:lineRule="auto"/>
        <w:rPr>
          <w:rFonts w:ascii="Times New Roman" w:hAnsi="Times New Roman"/>
          <w:sz w:val="24"/>
          <w:szCs w:val="24"/>
        </w:rPr>
      </w:pPr>
    </w:p>
    <w:sectPr w:rsidR="00657294" w:rsidRPr="00E117E9" w:rsidSect="00A74F0C">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6A541" w14:textId="77777777" w:rsidR="00114630" w:rsidRDefault="00114630" w:rsidP="00A74F0C">
      <w:pPr>
        <w:spacing w:after="0" w:line="240" w:lineRule="auto"/>
      </w:pPr>
      <w:r>
        <w:separator/>
      </w:r>
    </w:p>
  </w:endnote>
  <w:endnote w:type="continuationSeparator" w:id="0">
    <w:p w14:paraId="5BC06F27" w14:textId="77777777" w:rsidR="00114630" w:rsidRDefault="00114630" w:rsidP="00A7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27136" w14:textId="77777777" w:rsidR="00114630" w:rsidRDefault="00114630" w:rsidP="00A74F0C">
      <w:pPr>
        <w:spacing w:after="0" w:line="240" w:lineRule="auto"/>
      </w:pPr>
      <w:r>
        <w:separator/>
      </w:r>
    </w:p>
  </w:footnote>
  <w:footnote w:type="continuationSeparator" w:id="0">
    <w:p w14:paraId="702B4724" w14:textId="77777777" w:rsidR="00114630" w:rsidRDefault="00114630" w:rsidP="00A74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035720"/>
      <w:docPartObj>
        <w:docPartGallery w:val="Page Numbers (Top of Page)"/>
        <w:docPartUnique/>
      </w:docPartObj>
    </w:sdtPr>
    <w:sdtEndPr/>
    <w:sdtContent>
      <w:p w14:paraId="575F89C7" w14:textId="29198D53" w:rsidR="003100D6" w:rsidRDefault="003100D6">
        <w:pPr>
          <w:pStyle w:val="a3"/>
          <w:jc w:val="center"/>
        </w:pPr>
        <w:r>
          <w:fldChar w:fldCharType="begin"/>
        </w:r>
        <w:r>
          <w:instrText>PAGE   \* MERGEFORMAT</w:instrText>
        </w:r>
        <w:r>
          <w:fldChar w:fldCharType="separate"/>
        </w:r>
        <w:r w:rsidR="00657294">
          <w:rPr>
            <w:noProof/>
          </w:rPr>
          <w:t>2</w:t>
        </w:r>
        <w:r>
          <w:fldChar w:fldCharType="end"/>
        </w:r>
      </w:p>
    </w:sdtContent>
  </w:sdt>
  <w:p w14:paraId="273E0899" w14:textId="77777777" w:rsidR="003100D6" w:rsidRDefault="003100D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2B8"/>
    <w:multiLevelType w:val="hybridMultilevel"/>
    <w:tmpl w:val="D72C2CF4"/>
    <w:lvl w:ilvl="0" w:tplc="7E0610DC">
      <w:start w:val="42"/>
      <w:numFmt w:val="decimal"/>
      <w:lvlText w:val="%1."/>
      <w:lvlJc w:val="left"/>
      <w:pPr>
        <w:ind w:left="1211" w:hanging="360"/>
      </w:pPr>
      <w:rPr>
        <w:rFonts w:ascii="Times New Roman" w:hAnsi="Times New Roman" w:cs="Times New Roman" w:hint="default"/>
        <w:color w:val="auto"/>
      </w:rPr>
    </w:lvl>
    <w:lvl w:ilvl="1" w:tplc="04190019" w:tentative="1">
      <w:start w:val="1"/>
      <w:numFmt w:val="lowerLetter"/>
      <w:lvlText w:val="%2."/>
      <w:lvlJc w:val="left"/>
      <w:pPr>
        <w:ind w:left="-7207" w:hanging="360"/>
      </w:pPr>
    </w:lvl>
    <w:lvl w:ilvl="2" w:tplc="0419001B" w:tentative="1">
      <w:start w:val="1"/>
      <w:numFmt w:val="lowerRoman"/>
      <w:lvlText w:val="%3."/>
      <w:lvlJc w:val="right"/>
      <w:pPr>
        <w:ind w:left="-6487" w:hanging="180"/>
      </w:pPr>
    </w:lvl>
    <w:lvl w:ilvl="3" w:tplc="0419000F" w:tentative="1">
      <w:start w:val="1"/>
      <w:numFmt w:val="decimal"/>
      <w:lvlText w:val="%4."/>
      <w:lvlJc w:val="left"/>
      <w:pPr>
        <w:ind w:left="-5767" w:hanging="360"/>
      </w:pPr>
    </w:lvl>
    <w:lvl w:ilvl="4" w:tplc="04190019" w:tentative="1">
      <w:start w:val="1"/>
      <w:numFmt w:val="lowerLetter"/>
      <w:lvlText w:val="%5."/>
      <w:lvlJc w:val="left"/>
      <w:pPr>
        <w:ind w:left="-504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3607" w:hanging="360"/>
      </w:pPr>
    </w:lvl>
    <w:lvl w:ilvl="7" w:tplc="04190019" w:tentative="1">
      <w:start w:val="1"/>
      <w:numFmt w:val="lowerLetter"/>
      <w:lvlText w:val="%8."/>
      <w:lvlJc w:val="left"/>
      <w:pPr>
        <w:ind w:left="-2887" w:hanging="360"/>
      </w:pPr>
    </w:lvl>
    <w:lvl w:ilvl="8" w:tplc="0419001B" w:tentative="1">
      <w:start w:val="1"/>
      <w:numFmt w:val="lowerRoman"/>
      <w:lvlText w:val="%9."/>
      <w:lvlJc w:val="right"/>
      <w:pPr>
        <w:ind w:left="-2167" w:hanging="180"/>
      </w:pPr>
    </w:lvl>
  </w:abstractNum>
  <w:abstractNum w:abstractNumId="1">
    <w:nsid w:val="09ED030B"/>
    <w:multiLevelType w:val="hybridMultilevel"/>
    <w:tmpl w:val="3872C7FA"/>
    <w:lvl w:ilvl="0" w:tplc="08E0C0FA">
      <w:start w:val="9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DC686E"/>
    <w:multiLevelType w:val="hybridMultilevel"/>
    <w:tmpl w:val="21365DC0"/>
    <w:lvl w:ilvl="0" w:tplc="A2E82ACC">
      <w:start w:val="31"/>
      <w:numFmt w:val="decimal"/>
      <w:lvlText w:val="%1."/>
      <w:lvlJc w:val="left"/>
      <w:pPr>
        <w:ind w:left="1070" w:hanging="360"/>
      </w:pPr>
      <w:rPr>
        <w:rFonts w:ascii="Times New Roman" w:hAnsi="Times New Roman" w:cs="Times New Roman" w:hint="default"/>
        <w:color w:val="auto"/>
      </w:rPr>
    </w:lvl>
    <w:lvl w:ilvl="1" w:tplc="04190019" w:tentative="1">
      <w:start w:val="1"/>
      <w:numFmt w:val="lowerLetter"/>
      <w:lvlText w:val="%2."/>
      <w:lvlJc w:val="left"/>
      <w:pPr>
        <w:ind w:left="-7348" w:hanging="360"/>
      </w:pPr>
    </w:lvl>
    <w:lvl w:ilvl="2" w:tplc="0419001B" w:tentative="1">
      <w:start w:val="1"/>
      <w:numFmt w:val="lowerRoman"/>
      <w:lvlText w:val="%3."/>
      <w:lvlJc w:val="right"/>
      <w:pPr>
        <w:ind w:left="-6628" w:hanging="180"/>
      </w:pPr>
    </w:lvl>
    <w:lvl w:ilvl="3" w:tplc="0419000F" w:tentative="1">
      <w:start w:val="1"/>
      <w:numFmt w:val="decimal"/>
      <w:lvlText w:val="%4."/>
      <w:lvlJc w:val="left"/>
      <w:pPr>
        <w:ind w:left="-5908" w:hanging="360"/>
      </w:pPr>
    </w:lvl>
    <w:lvl w:ilvl="4" w:tplc="04190019" w:tentative="1">
      <w:start w:val="1"/>
      <w:numFmt w:val="lowerLetter"/>
      <w:lvlText w:val="%5."/>
      <w:lvlJc w:val="left"/>
      <w:pPr>
        <w:ind w:left="-518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3748" w:hanging="360"/>
      </w:pPr>
    </w:lvl>
    <w:lvl w:ilvl="7" w:tplc="04190019" w:tentative="1">
      <w:start w:val="1"/>
      <w:numFmt w:val="lowerLetter"/>
      <w:lvlText w:val="%8."/>
      <w:lvlJc w:val="left"/>
      <w:pPr>
        <w:ind w:left="-3028" w:hanging="360"/>
      </w:pPr>
    </w:lvl>
    <w:lvl w:ilvl="8" w:tplc="0419001B" w:tentative="1">
      <w:start w:val="1"/>
      <w:numFmt w:val="lowerRoman"/>
      <w:lvlText w:val="%9."/>
      <w:lvlJc w:val="right"/>
      <w:pPr>
        <w:ind w:left="-2308" w:hanging="180"/>
      </w:pPr>
    </w:lvl>
  </w:abstractNum>
  <w:abstractNum w:abstractNumId="3">
    <w:nsid w:val="16127209"/>
    <w:multiLevelType w:val="hybridMultilevel"/>
    <w:tmpl w:val="BE02DA1A"/>
    <w:lvl w:ilvl="0" w:tplc="78AA7310">
      <w:start w:val="6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081A57"/>
    <w:multiLevelType w:val="hybridMultilevel"/>
    <w:tmpl w:val="423C4BE4"/>
    <w:lvl w:ilvl="0" w:tplc="BB589860">
      <w:start w:val="67"/>
      <w:numFmt w:val="decimal"/>
      <w:lvlText w:val="%1."/>
      <w:lvlJc w:val="left"/>
      <w:pPr>
        <w:ind w:left="9858"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88530E"/>
    <w:multiLevelType w:val="hybridMultilevel"/>
    <w:tmpl w:val="28385D1E"/>
    <w:lvl w:ilvl="0" w:tplc="E9F2922C">
      <w:start w:val="4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695623"/>
    <w:multiLevelType w:val="hybridMultilevel"/>
    <w:tmpl w:val="2C1A3A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0F023CD"/>
    <w:multiLevelType w:val="hybridMultilevel"/>
    <w:tmpl w:val="97BA50D8"/>
    <w:lvl w:ilvl="0" w:tplc="BF129974">
      <w:start w:val="1"/>
      <w:numFmt w:val="decimal"/>
      <w:lvlText w:val="%1)"/>
      <w:lvlJc w:val="left"/>
      <w:pPr>
        <w:ind w:left="3479"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AE2290"/>
    <w:multiLevelType w:val="hybridMultilevel"/>
    <w:tmpl w:val="5AE8F3C2"/>
    <w:lvl w:ilvl="0" w:tplc="93849D3A">
      <w:start w:val="3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4D03FA4"/>
    <w:multiLevelType w:val="hybridMultilevel"/>
    <w:tmpl w:val="98F208E0"/>
    <w:lvl w:ilvl="0" w:tplc="7804C2C4">
      <w:start w:val="14"/>
      <w:numFmt w:val="decimal"/>
      <w:lvlText w:val="%1."/>
      <w:lvlJc w:val="left"/>
      <w:pPr>
        <w:ind w:left="9858"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DA5188"/>
    <w:multiLevelType w:val="hybridMultilevel"/>
    <w:tmpl w:val="481021E6"/>
    <w:lvl w:ilvl="0" w:tplc="7FF099B6">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3E54F1"/>
    <w:multiLevelType w:val="hybridMultilevel"/>
    <w:tmpl w:val="AABEECBC"/>
    <w:lvl w:ilvl="0" w:tplc="7FA0C496">
      <w:start w:val="1"/>
      <w:numFmt w:val="decimal"/>
      <w:lvlText w:val="%1."/>
      <w:lvlJc w:val="left"/>
      <w:pPr>
        <w:ind w:left="1429" w:hanging="360"/>
      </w:pPr>
      <w:rPr>
        <w:color w:val="00B0F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D3E2254"/>
    <w:multiLevelType w:val="hybridMultilevel"/>
    <w:tmpl w:val="C4963CEE"/>
    <w:lvl w:ilvl="0" w:tplc="FFFFFFFF">
      <w:start w:val="1"/>
      <w:numFmt w:val="decimal"/>
      <w:lvlText w:val="%1."/>
      <w:lvlJc w:val="left"/>
      <w:pPr>
        <w:ind w:left="1070" w:hanging="360"/>
      </w:pPr>
      <w:rPr>
        <w:rFonts w:ascii="Times New Roman" w:hAnsi="Times New Roman" w:cs="Times New Roman" w:hint="default"/>
        <w:color w:val="00B0F0"/>
        <w:sz w:val="28"/>
        <w:szCs w:val="28"/>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nsid w:val="418310E9"/>
    <w:multiLevelType w:val="hybridMultilevel"/>
    <w:tmpl w:val="FD3226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D9C1CEC"/>
    <w:multiLevelType w:val="hybridMultilevel"/>
    <w:tmpl w:val="0272393A"/>
    <w:lvl w:ilvl="0" w:tplc="EED891FA">
      <w:start w:val="1"/>
      <w:numFmt w:val="decimal"/>
      <w:lvlText w:val="%1."/>
      <w:lvlJc w:val="left"/>
      <w:pPr>
        <w:ind w:left="1070" w:hanging="360"/>
      </w:pPr>
      <w:rPr>
        <w:rFonts w:ascii="Times New Roman" w:hAnsi="Times New Roman" w:cs="Times New Roman" w:hint="default"/>
        <w:color w:val="auto"/>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ED504D3"/>
    <w:multiLevelType w:val="hybridMultilevel"/>
    <w:tmpl w:val="DD4C2752"/>
    <w:lvl w:ilvl="0" w:tplc="2EE8C846">
      <w:start w:val="112"/>
      <w:numFmt w:val="decimal"/>
      <w:lvlText w:val="%1."/>
      <w:lvlJc w:val="left"/>
      <w:pPr>
        <w:ind w:left="1092"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54F159B8"/>
    <w:multiLevelType w:val="hybridMultilevel"/>
    <w:tmpl w:val="74F08E2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565D74C4"/>
    <w:multiLevelType w:val="hybridMultilevel"/>
    <w:tmpl w:val="9F90CDF2"/>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DA41A6C"/>
    <w:multiLevelType w:val="hybridMultilevel"/>
    <w:tmpl w:val="A006B2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3271D8B"/>
    <w:multiLevelType w:val="hybridMultilevel"/>
    <w:tmpl w:val="391A01B0"/>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BD93C7E"/>
    <w:multiLevelType w:val="hybridMultilevel"/>
    <w:tmpl w:val="C9229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19"/>
  </w:num>
  <w:num w:numId="3">
    <w:abstractNumId w:val="17"/>
  </w:num>
  <w:num w:numId="4">
    <w:abstractNumId w:val="16"/>
  </w:num>
  <w:num w:numId="5">
    <w:abstractNumId w:val="9"/>
  </w:num>
  <w:num w:numId="6">
    <w:abstractNumId w:val="2"/>
  </w:num>
  <w:num w:numId="7">
    <w:abstractNumId w:val="0"/>
  </w:num>
  <w:num w:numId="8">
    <w:abstractNumId w:val="4"/>
  </w:num>
  <w:num w:numId="9">
    <w:abstractNumId w:val="8"/>
  </w:num>
  <w:num w:numId="10">
    <w:abstractNumId w:val="3"/>
  </w:num>
  <w:num w:numId="11">
    <w:abstractNumId w:val="1"/>
  </w:num>
  <w:num w:numId="12">
    <w:abstractNumId w:val="15"/>
  </w:num>
  <w:num w:numId="13">
    <w:abstractNumId w:val="7"/>
  </w:num>
  <w:num w:numId="14">
    <w:abstractNumId w:val="18"/>
  </w:num>
  <w:num w:numId="15">
    <w:abstractNumId w:val="13"/>
  </w:num>
  <w:num w:numId="16">
    <w:abstractNumId w:val="11"/>
  </w:num>
  <w:num w:numId="17">
    <w:abstractNumId w:val="20"/>
  </w:num>
  <w:num w:numId="18">
    <w:abstractNumId w:val="12"/>
  </w:num>
  <w:num w:numId="19">
    <w:abstractNumId w:val="6"/>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E14"/>
    <w:rsid w:val="0000274C"/>
    <w:rsid w:val="00004BA5"/>
    <w:rsid w:val="00011074"/>
    <w:rsid w:val="00024483"/>
    <w:rsid w:val="000272DC"/>
    <w:rsid w:val="00034CEE"/>
    <w:rsid w:val="00037701"/>
    <w:rsid w:val="00044FAE"/>
    <w:rsid w:val="000804CD"/>
    <w:rsid w:val="00085F66"/>
    <w:rsid w:val="0008621E"/>
    <w:rsid w:val="00095337"/>
    <w:rsid w:val="000A187A"/>
    <w:rsid w:val="000C2D0B"/>
    <w:rsid w:val="000C41A2"/>
    <w:rsid w:val="000D0CE7"/>
    <w:rsid w:val="000D3A7C"/>
    <w:rsid w:val="00100A71"/>
    <w:rsid w:val="00114630"/>
    <w:rsid w:val="00116254"/>
    <w:rsid w:val="0013302A"/>
    <w:rsid w:val="00135548"/>
    <w:rsid w:val="00156AA4"/>
    <w:rsid w:val="00173BFF"/>
    <w:rsid w:val="00183098"/>
    <w:rsid w:val="0018445E"/>
    <w:rsid w:val="0019109C"/>
    <w:rsid w:val="001C5387"/>
    <w:rsid w:val="002001A6"/>
    <w:rsid w:val="00203586"/>
    <w:rsid w:val="00211C86"/>
    <w:rsid w:val="00214737"/>
    <w:rsid w:val="00221921"/>
    <w:rsid w:val="00223472"/>
    <w:rsid w:val="00241984"/>
    <w:rsid w:val="0025035F"/>
    <w:rsid w:val="002556B1"/>
    <w:rsid w:val="002A5888"/>
    <w:rsid w:val="002D0D79"/>
    <w:rsid w:val="002E04A6"/>
    <w:rsid w:val="003100D6"/>
    <w:rsid w:val="00323F30"/>
    <w:rsid w:val="0035220B"/>
    <w:rsid w:val="0037422A"/>
    <w:rsid w:val="00380D77"/>
    <w:rsid w:val="00383787"/>
    <w:rsid w:val="003A0BDA"/>
    <w:rsid w:val="003C6A59"/>
    <w:rsid w:val="003D6A07"/>
    <w:rsid w:val="003E31EE"/>
    <w:rsid w:val="00440DD0"/>
    <w:rsid w:val="00442144"/>
    <w:rsid w:val="0044644D"/>
    <w:rsid w:val="004528F0"/>
    <w:rsid w:val="00457C19"/>
    <w:rsid w:val="00460E80"/>
    <w:rsid w:val="00467E3C"/>
    <w:rsid w:val="004860C3"/>
    <w:rsid w:val="00496316"/>
    <w:rsid w:val="00496AFC"/>
    <w:rsid w:val="004E038C"/>
    <w:rsid w:val="004E3F56"/>
    <w:rsid w:val="004E7302"/>
    <w:rsid w:val="004F1545"/>
    <w:rsid w:val="004F457A"/>
    <w:rsid w:val="0050584A"/>
    <w:rsid w:val="005060FF"/>
    <w:rsid w:val="0050637C"/>
    <w:rsid w:val="00527139"/>
    <w:rsid w:val="00531492"/>
    <w:rsid w:val="005329B4"/>
    <w:rsid w:val="00535975"/>
    <w:rsid w:val="00545004"/>
    <w:rsid w:val="00561EE1"/>
    <w:rsid w:val="00566285"/>
    <w:rsid w:val="00567E76"/>
    <w:rsid w:val="0057102D"/>
    <w:rsid w:val="00583675"/>
    <w:rsid w:val="005A6406"/>
    <w:rsid w:val="005A6AAC"/>
    <w:rsid w:val="005A7833"/>
    <w:rsid w:val="005C4003"/>
    <w:rsid w:val="005D0589"/>
    <w:rsid w:val="005E2735"/>
    <w:rsid w:val="005E2957"/>
    <w:rsid w:val="005E39F8"/>
    <w:rsid w:val="005E4D13"/>
    <w:rsid w:val="006133FD"/>
    <w:rsid w:val="006178D6"/>
    <w:rsid w:val="006241A9"/>
    <w:rsid w:val="006261AC"/>
    <w:rsid w:val="006368B7"/>
    <w:rsid w:val="00652F53"/>
    <w:rsid w:val="00657294"/>
    <w:rsid w:val="00661B66"/>
    <w:rsid w:val="00664A52"/>
    <w:rsid w:val="006659CC"/>
    <w:rsid w:val="00667FAF"/>
    <w:rsid w:val="006705ED"/>
    <w:rsid w:val="00671773"/>
    <w:rsid w:val="00671BBA"/>
    <w:rsid w:val="00672127"/>
    <w:rsid w:val="00686032"/>
    <w:rsid w:val="006938E0"/>
    <w:rsid w:val="006954EE"/>
    <w:rsid w:val="006A2D4C"/>
    <w:rsid w:val="006A2E93"/>
    <w:rsid w:val="006B046F"/>
    <w:rsid w:val="006C31FC"/>
    <w:rsid w:val="007007BD"/>
    <w:rsid w:val="0070138E"/>
    <w:rsid w:val="007235EA"/>
    <w:rsid w:val="00730D6D"/>
    <w:rsid w:val="00734242"/>
    <w:rsid w:val="00736947"/>
    <w:rsid w:val="00741B84"/>
    <w:rsid w:val="007426E3"/>
    <w:rsid w:val="00747D7E"/>
    <w:rsid w:val="0075790A"/>
    <w:rsid w:val="007633E4"/>
    <w:rsid w:val="0078274F"/>
    <w:rsid w:val="007A725E"/>
    <w:rsid w:val="007C5512"/>
    <w:rsid w:val="007D3FB2"/>
    <w:rsid w:val="007E6C59"/>
    <w:rsid w:val="007F2E42"/>
    <w:rsid w:val="00811CCC"/>
    <w:rsid w:val="00837DD2"/>
    <w:rsid w:val="00853BFA"/>
    <w:rsid w:val="008617B8"/>
    <w:rsid w:val="00865DC9"/>
    <w:rsid w:val="00882C46"/>
    <w:rsid w:val="00896776"/>
    <w:rsid w:val="008A3E4C"/>
    <w:rsid w:val="008A68C9"/>
    <w:rsid w:val="008B055B"/>
    <w:rsid w:val="008B378F"/>
    <w:rsid w:val="008C78F4"/>
    <w:rsid w:val="008D3E9B"/>
    <w:rsid w:val="008D67B0"/>
    <w:rsid w:val="008E06A8"/>
    <w:rsid w:val="008E7129"/>
    <w:rsid w:val="008E7845"/>
    <w:rsid w:val="008E79AC"/>
    <w:rsid w:val="009246A5"/>
    <w:rsid w:val="00926D63"/>
    <w:rsid w:val="0092784A"/>
    <w:rsid w:val="00935C67"/>
    <w:rsid w:val="00943292"/>
    <w:rsid w:val="00944E50"/>
    <w:rsid w:val="00987A8F"/>
    <w:rsid w:val="009970A3"/>
    <w:rsid w:val="009A5F4C"/>
    <w:rsid w:val="009A62A0"/>
    <w:rsid w:val="009B7152"/>
    <w:rsid w:val="009B7C5D"/>
    <w:rsid w:val="009C54A0"/>
    <w:rsid w:val="009C6192"/>
    <w:rsid w:val="009D612D"/>
    <w:rsid w:val="009E6693"/>
    <w:rsid w:val="009F30F6"/>
    <w:rsid w:val="009F54A2"/>
    <w:rsid w:val="00A16DF9"/>
    <w:rsid w:val="00A26F88"/>
    <w:rsid w:val="00A34B5B"/>
    <w:rsid w:val="00A3739F"/>
    <w:rsid w:val="00A564C5"/>
    <w:rsid w:val="00A577A0"/>
    <w:rsid w:val="00A60DA5"/>
    <w:rsid w:val="00A61F40"/>
    <w:rsid w:val="00A62138"/>
    <w:rsid w:val="00A64A06"/>
    <w:rsid w:val="00A74F0C"/>
    <w:rsid w:val="00A84C00"/>
    <w:rsid w:val="00A85194"/>
    <w:rsid w:val="00AA5021"/>
    <w:rsid w:val="00AB58E5"/>
    <w:rsid w:val="00AC08D1"/>
    <w:rsid w:val="00AC0D1F"/>
    <w:rsid w:val="00AC0F3D"/>
    <w:rsid w:val="00AC14F3"/>
    <w:rsid w:val="00AC1CED"/>
    <w:rsid w:val="00AE4177"/>
    <w:rsid w:val="00AE47D9"/>
    <w:rsid w:val="00AE707D"/>
    <w:rsid w:val="00AF440D"/>
    <w:rsid w:val="00B03666"/>
    <w:rsid w:val="00B224A7"/>
    <w:rsid w:val="00B34DC3"/>
    <w:rsid w:val="00B4551A"/>
    <w:rsid w:val="00B54AC8"/>
    <w:rsid w:val="00B56273"/>
    <w:rsid w:val="00B70C4F"/>
    <w:rsid w:val="00B7668C"/>
    <w:rsid w:val="00B855CE"/>
    <w:rsid w:val="00B85FA2"/>
    <w:rsid w:val="00B93A0A"/>
    <w:rsid w:val="00BA4CB7"/>
    <w:rsid w:val="00BB0673"/>
    <w:rsid w:val="00BB3995"/>
    <w:rsid w:val="00BC0920"/>
    <w:rsid w:val="00BC0FDD"/>
    <w:rsid w:val="00BD6B91"/>
    <w:rsid w:val="00BE3B42"/>
    <w:rsid w:val="00BF1E14"/>
    <w:rsid w:val="00C037BD"/>
    <w:rsid w:val="00C05D5A"/>
    <w:rsid w:val="00C231CA"/>
    <w:rsid w:val="00C40DF0"/>
    <w:rsid w:val="00C443AD"/>
    <w:rsid w:val="00C60DC3"/>
    <w:rsid w:val="00C63384"/>
    <w:rsid w:val="00C657B8"/>
    <w:rsid w:val="00C7366B"/>
    <w:rsid w:val="00C77292"/>
    <w:rsid w:val="00C955D1"/>
    <w:rsid w:val="00CA0DE9"/>
    <w:rsid w:val="00CA366A"/>
    <w:rsid w:val="00CB1396"/>
    <w:rsid w:val="00CB3F7C"/>
    <w:rsid w:val="00CD63FB"/>
    <w:rsid w:val="00CE1D8A"/>
    <w:rsid w:val="00CE2559"/>
    <w:rsid w:val="00CF5AD5"/>
    <w:rsid w:val="00D02BE0"/>
    <w:rsid w:val="00D059F3"/>
    <w:rsid w:val="00D12A84"/>
    <w:rsid w:val="00D12AF8"/>
    <w:rsid w:val="00D12E6B"/>
    <w:rsid w:val="00D15E0C"/>
    <w:rsid w:val="00D54CB7"/>
    <w:rsid w:val="00D61E03"/>
    <w:rsid w:val="00D63384"/>
    <w:rsid w:val="00D750BC"/>
    <w:rsid w:val="00D77732"/>
    <w:rsid w:val="00D85652"/>
    <w:rsid w:val="00D86C27"/>
    <w:rsid w:val="00D90F8D"/>
    <w:rsid w:val="00D9775E"/>
    <w:rsid w:val="00DA1924"/>
    <w:rsid w:val="00DA37E4"/>
    <w:rsid w:val="00DC269F"/>
    <w:rsid w:val="00DD54A4"/>
    <w:rsid w:val="00DE5232"/>
    <w:rsid w:val="00DE6A1A"/>
    <w:rsid w:val="00E117E9"/>
    <w:rsid w:val="00E128B0"/>
    <w:rsid w:val="00E16D86"/>
    <w:rsid w:val="00E22638"/>
    <w:rsid w:val="00E50966"/>
    <w:rsid w:val="00E518CD"/>
    <w:rsid w:val="00E52573"/>
    <w:rsid w:val="00E53438"/>
    <w:rsid w:val="00E75F2B"/>
    <w:rsid w:val="00E861E0"/>
    <w:rsid w:val="00E934ED"/>
    <w:rsid w:val="00E944C0"/>
    <w:rsid w:val="00EB23E5"/>
    <w:rsid w:val="00EC42C4"/>
    <w:rsid w:val="00EC7923"/>
    <w:rsid w:val="00ED3A24"/>
    <w:rsid w:val="00ED50E7"/>
    <w:rsid w:val="00F000EE"/>
    <w:rsid w:val="00F00616"/>
    <w:rsid w:val="00F1213A"/>
    <w:rsid w:val="00F135CD"/>
    <w:rsid w:val="00F275D1"/>
    <w:rsid w:val="00F41635"/>
    <w:rsid w:val="00F43B43"/>
    <w:rsid w:val="00F55AF0"/>
    <w:rsid w:val="00F73D18"/>
    <w:rsid w:val="00F746C2"/>
    <w:rsid w:val="00F816D4"/>
    <w:rsid w:val="00F819CD"/>
    <w:rsid w:val="00F8503B"/>
    <w:rsid w:val="00F922A0"/>
    <w:rsid w:val="00FA5091"/>
    <w:rsid w:val="00FA6778"/>
    <w:rsid w:val="00FB1CF6"/>
    <w:rsid w:val="00FC0B91"/>
    <w:rsid w:val="00FC2250"/>
    <w:rsid w:val="00FE090B"/>
    <w:rsid w:val="00FF1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273"/>
    <w:rPr>
      <w:rFonts w:ascii="Calibri" w:eastAsia="Times New Roman" w:hAnsi="Calibri" w:cs="Times New Roman"/>
      <w:lang w:eastAsia="ru-RU"/>
    </w:rPr>
  </w:style>
  <w:style w:type="paragraph" w:styleId="1">
    <w:name w:val="heading 1"/>
    <w:basedOn w:val="a"/>
    <w:next w:val="a"/>
    <w:link w:val="10"/>
    <w:uiPriority w:val="9"/>
    <w:qFormat/>
    <w:rsid w:val="00E518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5E39F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62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B56273"/>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header"/>
    <w:basedOn w:val="a"/>
    <w:link w:val="a4"/>
    <w:uiPriority w:val="99"/>
    <w:unhideWhenUsed/>
    <w:rsid w:val="00A74F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4F0C"/>
    <w:rPr>
      <w:rFonts w:ascii="Calibri" w:eastAsia="Times New Roman" w:hAnsi="Calibri" w:cs="Times New Roman"/>
      <w:lang w:eastAsia="ru-RU"/>
    </w:rPr>
  </w:style>
  <w:style w:type="paragraph" w:styleId="a5">
    <w:name w:val="footer"/>
    <w:basedOn w:val="a"/>
    <w:link w:val="a6"/>
    <w:uiPriority w:val="99"/>
    <w:unhideWhenUsed/>
    <w:rsid w:val="00A74F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4F0C"/>
    <w:rPr>
      <w:rFonts w:ascii="Calibri" w:eastAsia="Times New Roman" w:hAnsi="Calibri" w:cs="Times New Roman"/>
      <w:lang w:eastAsia="ru-RU"/>
    </w:rPr>
  </w:style>
  <w:style w:type="paragraph" w:styleId="a7">
    <w:name w:val="Balloon Text"/>
    <w:basedOn w:val="a"/>
    <w:link w:val="a8"/>
    <w:uiPriority w:val="99"/>
    <w:semiHidden/>
    <w:unhideWhenUsed/>
    <w:rsid w:val="00A74F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4F0C"/>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5E39F8"/>
    <w:rPr>
      <w:rFonts w:ascii="Times New Roman" w:eastAsia="Times New Roman" w:hAnsi="Times New Roman" w:cs="Times New Roman"/>
      <w:b/>
      <w:bCs/>
      <w:sz w:val="36"/>
      <w:szCs w:val="36"/>
      <w:lang w:eastAsia="ru-RU"/>
    </w:rPr>
  </w:style>
  <w:style w:type="character" w:styleId="a9">
    <w:name w:val="Hyperlink"/>
    <w:uiPriority w:val="99"/>
    <w:unhideWhenUsed/>
    <w:rsid w:val="005E39F8"/>
    <w:rPr>
      <w:rFonts w:cs="Times New Roman"/>
      <w:color w:val="0000FF"/>
      <w:u w:val="single"/>
    </w:rPr>
  </w:style>
  <w:style w:type="paragraph" w:styleId="aa">
    <w:name w:val="List Paragraph"/>
    <w:aliases w:val="Абзац списка нумерованный"/>
    <w:basedOn w:val="a"/>
    <w:link w:val="ab"/>
    <w:uiPriority w:val="34"/>
    <w:qFormat/>
    <w:rsid w:val="005E39F8"/>
    <w:pPr>
      <w:ind w:left="720"/>
      <w:contextualSpacing/>
    </w:pPr>
  </w:style>
  <w:style w:type="character" w:customStyle="1" w:styleId="ab">
    <w:name w:val="Абзац списка Знак"/>
    <w:aliases w:val="Абзац списка нумерованный Знак"/>
    <w:link w:val="aa"/>
    <w:uiPriority w:val="34"/>
    <w:locked/>
    <w:rsid w:val="005E39F8"/>
    <w:rPr>
      <w:rFonts w:ascii="Calibri" w:eastAsia="Times New Roman" w:hAnsi="Calibri" w:cs="Times New Roman"/>
      <w:lang w:eastAsia="ru-RU"/>
    </w:rPr>
  </w:style>
  <w:style w:type="paragraph" w:styleId="ac">
    <w:name w:val="annotation text"/>
    <w:basedOn w:val="a"/>
    <w:link w:val="ad"/>
    <w:uiPriority w:val="99"/>
    <w:unhideWhenUsed/>
    <w:rsid w:val="005E39F8"/>
    <w:rPr>
      <w:sz w:val="20"/>
      <w:szCs w:val="20"/>
    </w:rPr>
  </w:style>
  <w:style w:type="character" w:customStyle="1" w:styleId="ad">
    <w:name w:val="Текст примечания Знак"/>
    <w:basedOn w:val="a0"/>
    <w:link w:val="ac"/>
    <w:uiPriority w:val="99"/>
    <w:rsid w:val="005E39F8"/>
    <w:rPr>
      <w:rFonts w:ascii="Calibri" w:eastAsia="Times New Roman" w:hAnsi="Calibri" w:cs="Times New Roman"/>
      <w:sz w:val="20"/>
      <w:szCs w:val="20"/>
      <w:lang w:eastAsia="ru-RU"/>
    </w:rPr>
  </w:style>
  <w:style w:type="character" w:customStyle="1" w:styleId="10">
    <w:name w:val="Заголовок 1 Знак"/>
    <w:basedOn w:val="a0"/>
    <w:link w:val="1"/>
    <w:uiPriority w:val="9"/>
    <w:rsid w:val="00E518CD"/>
    <w:rPr>
      <w:rFonts w:asciiTheme="majorHAnsi" w:eastAsiaTheme="majorEastAsia" w:hAnsiTheme="majorHAnsi" w:cstheme="majorBidi"/>
      <w:b/>
      <w:bCs/>
      <w:color w:val="365F91" w:themeColor="accent1" w:themeShade="BF"/>
      <w:sz w:val="28"/>
      <w:szCs w:val="28"/>
      <w:lang w:eastAsia="ru-RU"/>
    </w:rPr>
  </w:style>
  <w:style w:type="paragraph" w:customStyle="1" w:styleId="ConsNonformat">
    <w:name w:val="ConsNonformat"/>
    <w:rsid w:val="00FC0B9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FC0B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273"/>
    <w:rPr>
      <w:rFonts w:ascii="Calibri" w:eastAsia="Times New Roman" w:hAnsi="Calibri" w:cs="Times New Roman"/>
      <w:lang w:eastAsia="ru-RU"/>
    </w:rPr>
  </w:style>
  <w:style w:type="paragraph" w:styleId="1">
    <w:name w:val="heading 1"/>
    <w:basedOn w:val="a"/>
    <w:next w:val="a"/>
    <w:link w:val="10"/>
    <w:uiPriority w:val="9"/>
    <w:qFormat/>
    <w:rsid w:val="00E518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5E39F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62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B56273"/>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header"/>
    <w:basedOn w:val="a"/>
    <w:link w:val="a4"/>
    <w:uiPriority w:val="99"/>
    <w:unhideWhenUsed/>
    <w:rsid w:val="00A74F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4F0C"/>
    <w:rPr>
      <w:rFonts w:ascii="Calibri" w:eastAsia="Times New Roman" w:hAnsi="Calibri" w:cs="Times New Roman"/>
      <w:lang w:eastAsia="ru-RU"/>
    </w:rPr>
  </w:style>
  <w:style w:type="paragraph" w:styleId="a5">
    <w:name w:val="footer"/>
    <w:basedOn w:val="a"/>
    <w:link w:val="a6"/>
    <w:uiPriority w:val="99"/>
    <w:unhideWhenUsed/>
    <w:rsid w:val="00A74F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4F0C"/>
    <w:rPr>
      <w:rFonts w:ascii="Calibri" w:eastAsia="Times New Roman" w:hAnsi="Calibri" w:cs="Times New Roman"/>
      <w:lang w:eastAsia="ru-RU"/>
    </w:rPr>
  </w:style>
  <w:style w:type="paragraph" w:styleId="a7">
    <w:name w:val="Balloon Text"/>
    <w:basedOn w:val="a"/>
    <w:link w:val="a8"/>
    <w:uiPriority w:val="99"/>
    <w:semiHidden/>
    <w:unhideWhenUsed/>
    <w:rsid w:val="00A74F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4F0C"/>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5E39F8"/>
    <w:rPr>
      <w:rFonts w:ascii="Times New Roman" w:eastAsia="Times New Roman" w:hAnsi="Times New Roman" w:cs="Times New Roman"/>
      <w:b/>
      <w:bCs/>
      <w:sz w:val="36"/>
      <w:szCs w:val="36"/>
      <w:lang w:eastAsia="ru-RU"/>
    </w:rPr>
  </w:style>
  <w:style w:type="character" w:styleId="a9">
    <w:name w:val="Hyperlink"/>
    <w:uiPriority w:val="99"/>
    <w:unhideWhenUsed/>
    <w:rsid w:val="005E39F8"/>
    <w:rPr>
      <w:rFonts w:cs="Times New Roman"/>
      <w:color w:val="0000FF"/>
      <w:u w:val="single"/>
    </w:rPr>
  </w:style>
  <w:style w:type="paragraph" w:styleId="aa">
    <w:name w:val="List Paragraph"/>
    <w:aliases w:val="Абзац списка нумерованный"/>
    <w:basedOn w:val="a"/>
    <w:link w:val="ab"/>
    <w:uiPriority w:val="34"/>
    <w:qFormat/>
    <w:rsid w:val="005E39F8"/>
    <w:pPr>
      <w:ind w:left="720"/>
      <w:contextualSpacing/>
    </w:pPr>
  </w:style>
  <w:style w:type="character" w:customStyle="1" w:styleId="ab">
    <w:name w:val="Абзац списка Знак"/>
    <w:aliases w:val="Абзац списка нумерованный Знак"/>
    <w:link w:val="aa"/>
    <w:uiPriority w:val="34"/>
    <w:locked/>
    <w:rsid w:val="005E39F8"/>
    <w:rPr>
      <w:rFonts w:ascii="Calibri" w:eastAsia="Times New Roman" w:hAnsi="Calibri" w:cs="Times New Roman"/>
      <w:lang w:eastAsia="ru-RU"/>
    </w:rPr>
  </w:style>
  <w:style w:type="paragraph" w:styleId="ac">
    <w:name w:val="annotation text"/>
    <w:basedOn w:val="a"/>
    <w:link w:val="ad"/>
    <w:uiPriority w:val="99"/>
    <w:unhideWhenUsed/>
    <w:rsid w:val="005E39F8"/>
    <w:rPr>
      <w:sz w:val="20"/>
      <w:szCs w:val="20"/>
    </w:rPr>
  </w:style>
  <w:style w:type="character" w:customStyle="1" w:styleId="ad">
    <w:name w:val="Текст примечания Знак"/>
    <w:basedOn w:val="a0"/>
    <w:link w:val="ac"/>
    <w:uiPriority w:val="99"/>
    <w:rsid w:val="005E39F8"/>
    <w:rPr>
      <w:rFonts w:ascii="Calibri" w:eastAsia="Times New Roman" w:hAnsi="Calibri" w:cs="Times New Roman"/>
      <w:sz w:val="20"/>
      <w:szCs w:val="20"/>
      <w:lang w:eastAsia="ru-RU"/>
    </w:rPr>
  </w:style>
  <w:style w:type="character" w:customStyle="1" w:styleId="10">
    <w:name w:val="Заголовок 1 Знак"/>
    <w:basedOn w:val="a0"/>
    <w:link w:val="1"/>
    <w:uiPriority w:val="9"/>
    <w:rsid w:val="00E518CD"/>
    <w:rPr>
      <w:rFonts w:asciiTheme="majorHAnsi" w:eastAsiaTheme="majorEastAsia" w:hAnsiTheme="majorHAnsi" w:cstheme="majorBidi"/>
      <w:b/>
      <w:bCs/>
      <w:color w:val="365F91" w:themeColor="accent1" w:themeShade="BF"/>
      <w:sz w:val="28"/>
      <w:szCs w:val="28"/>
      <w:lang w:eastAsia="ru-RU"/>
    </w:rPr>
  </w:style>
  <w:style w:type="paragraph" w:customStyle="1" w:styleId="ConsNonformat">
    <w:name w:val="ConsNonformat"/>
    <w:rsid w:val="00FC0B9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FC0B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786">
      <w:bodyDiv w:val="1"/>
      <w:marLeft w:val="0"/>
      <w:marRight w:val="0"/>
      <w:marTop w:val="0"/>
      <w:marBottom w:val="0"/>
      <w:divBdr>
        <w:top w:val="none" w:sz="0" w:space="0" w:color="auto"/>
        <w:left w:val="none" w:sz="0" w:space="0" w:color="auto"/>
        <w:bottom w:val="none" w:sz="0" w:space="0" w:color="auto"/>
        <w:right w:val="none" w:sz="0" w:space="0" w:color="auto"/>
      </w:divBdr>
    </w:div>
    <w:div w:id="77488011">
      <w:bodyDiv w:val="1"/>
      <w:marLeft w:val="0"/>
      <w:marRight w:val="0"/>
      <w:marTop w:val="0"/>
      <w:marBottom w:val="0"/>
      <w:divBdr>
        <w:top w:val="none" w:sz="0" w:space="0" w:color="auto"/>
        <w:left w:val="none" w:sz="0" w:space="0" w:color="auto"/>
        <w:bottom w:val="none" w:sz="0" w:space="0" w:color="auto"/>
        <w:right w:val="none" w:sz="0" w:space="0" w:color="auto"/>
      </w:divBdr>
    </w:div>
    <w:div w:id="133986000">
      <w:bodyDiv w:val="1"/>
      <w:marLeft w:val="0"/>
      <w:marRight w:val="0"/>
      <w:marTop w:val="0"/>
      <w:marBottom w:val="0"/>
      <w:divBdr>
        <w:top w:val="none" w:sz="0" w:space="0" w:color="auto"/>
        <w:left w:val="none" w:sz="0" w:space="0" w:color="auto"/>
        <w:bottom w:val="none" w:sz="0" w:space="0" w:color="auto"/>
        <w:right w:val="none" w:sz="0" w:space="0" w:color="auto"/>
      </w:divBdr>
    </w:div>
    <w:div w:id="201212265">
      <w:bodyDiv w:val="1"/>
      <w:marLeft w:val="0"/>
      <w:marRight w:val="0"/>
      <w:marTop w:val="0"/>
      <w:marBottom w:val="0"/>
      <w:divBdr>
        <w:top w:val="none" w:sz="0" w:space="0" w:color="auto"/>
        <w:left w:val="none" w:sz="0" w:space="0" w:color="auto"/>
        <w:bottom w:val="none" w:sz="0" w:space="0" w:color="auto"/>
        <w:right w:val="none" w:sz="0" w:space="0" w:color="auto"/>
      </w:divBdr>
    </w:div>
    <w:div w:id="240987090">
      <w:bodyDiv w:val="1"/>
      <w:marLeft w:val="0"/>
      <w:marRight w:val="0"/>
      <w:marTop w:val="0"/>
      <w:marBottom w:val="0"/>
      <w:divBdr>
        <w:top w:val="none" w:sz="0" w:space="0" w:color="auto"/>
        <w:left w:val="none" w:sz="0" w:space="0" w:color="auto"/>
        <w:bottom w:val="none" w:sz="0" w:space="0" w:color="auto"/>
        <w:right w:val="none" w:sz="0" w:space="0" w:color="auto"/>
      </w:divBdr>
    </w:div>
    <w:div w:id="266500766">
      <w:bodyDiv w:val="1"/>
      <w:marLeft w:val="0"/>
      <w:marRight w:val="0"/>
      <w:marTop w:val="0"/>
      <w:marBottom w:val="0"/>
      <w:divBdr>
        <w:top w:val="none" w:sz="0" w:space="0" w:color="auto"/>
        <w:left w:val="none" w:sz="0" w:space="0" w:color="auto"/>
        <w:bottom w:val="none" w:sz="0" w:space="0" w:color="auto"/>
        <w:right w:val="none" w:sz="0" w:space="0" w:color="auto"/>
      </w:divBdr>
    </w:div>
    <w:div w:id="297036923">
      <w:bodyDiv w:val="1"/>
      <w:marLeft w:val="0"/>
      <w:marRight w:val="0"/>
      <w:marTop w:val="0"/>
      <w:marBottom w:val="0"/>
      <w:divBdr>
        <w:top w:val="none" w:sz="0" w:space="0" w:color="auto"/>
        <w:left w:val="none" w:sz="0" w:space="0" w:color="auto"/>
        <w:bottom w:val="none" w:sz="0" w:space="0" w:color="auto"/>
        <w:right w:val="none" w:sz="0" w:space="0" w:color="auto"/>
      </w:divBdr>
    </w:div>
    <w:div w:id="312682876">
      <w:bodyDiv w:val="1"/>
      <w:marLeft w:val="0"/>
      <w:marRight w:val="0"/>
      <w:marTop w:val="0"/>
      <w:marBottom w:val="0"/>
      <w:divBdr>
        <w:top w:val="none" w:sz="0" w:space="0" w:color="auto"/>
        <w:left w:val="none" w:sz="0" w:space="0" w:color="auto"/>
        <w:bottom w:val="none" w:sz="0" w:space="0" w:color="auto"/>
        <w:right w:val="none" w:sz="0" w:space="0" w:color="auto"/>
      </w:divBdr>
    </w:div>
    <w:div w:id="354963228">
      <w:bodyDiv w:val="1"/>
      <w:marLeft w:val="0"/>
      <w:marRight w:val="0"/>
      <w:marTop w:val="0"/>
      <w:marBottom w:val="0"/>
      <w:divBdr>
        <w:top w:val="none" w:sz="0" w:space="0" w:color="auto"/>
        <w:left w:val="none" w:sz="0" w:space="0" w:color="auto"/>
        <w:bottom w:val="none" w:sz="0" w:space="0" w:color="auto"/>
        <w:right w:val="none" w:sz="0" w:space="0" w:color="auto"/>
      </w:divBdr>
    </w:div>
    <w:div w:id="398484413">
      <w:bodyDiv w:val="1"/>
      <w:marLeft w:val="0"/>
      <w:marRight w:val="0"/>
      <w:marTop w:val="0"/>
      <w:marBottom w:val="0"/>
      <w:divBdr>
        <w:top w:val="none" w:sz="0" w:space="0" w:color="auto"/>
        <w:left w:val="none" w:sz="0" w:space="0" w:color="auto"/>
        <w:bottom w:val="none" w:sz="0" w:space="0" w:color="auto"/>
        <w:right w:val="none" w:sz="0" w:space="0" w:color="auto"/>
      </w:divBdr>
    </w:div>
    <w:div w:id="431366181">
      <w:bodyDiv w:val="1"/>
      <w:marLeft w:val="0"/>
      <w:marRight w:val="0"/>
      <w:marTop w:val="0"/>
      <w:marBottom w:val="0"/>
      <w:divBdr>
        <w:top w:val="none" w:sz="0" w:space="0" w:color="auto"/>
        <w:left w:val="none" w:sz="0" w:space="0" w:color="auto"/>
        <w:bottom w:val="none" w:sz="0" w:space="0" w:color="auto"/>
        <w:right w:val="none" w:sz="0" w:space="0" w:color="auto"/>
      </w:divBdr>
    </w:div>
    <w:div w:id="471102383">
      <w:bodyDiv w:val="1"/>
      <w:marLeft w:val="0"/>
      <w:marRight w:val="0"/>
      <w:marTop w:val="0"/>
      <w:marBottom w:val="0"/>
      <w:divBdr>
        <w:top w:val="none" w:sz="0" w:space="0" w:color="auto"/>
        <w:left w:val="none" w:sz="0" w:space="0" w:color="auto"/>
        <w:bottom w:val="none" w:sz="0" w:space="0" w:color="auto"/>
        <w:right w:val="none" w:sz="0" w:space="0" w:color="auto"/>
      </w:divBdr>
    </w:div>
    <w:div w:id="488834218">
      <w:bodyDiv w:val="1"/>
      <w:marLeft w:val="0"/>
      <w:marRight w:val="0"/>
      <w:marTop w:val="0"/>
      <w:marBottom w:val="0"/>
      <w:divBdr>
        <w:top w:val="none" w:sz="0" w:space="0" w:color="auto"/>
        <w:left w:val="none" w:sz="0" w:space="0" w:color="auto"/>
        <w:bottom w:val="none" w:sz="0" w:space="0" w:color="auto"/>
        <w:right w:val="none" w:sz="0" w:space="0" w:color="auto"/>
      </w:divBdr>
    </w:div>
    <w:div w:id="512845209">
      <w:bodyDiv w:val="1"/>
      <w:marLeft w:val="0"/>
      <w:marRight w:val="0"/>
      <w:marTop w:val="0"/>
      <w:marBottom w:val="0"/>
      <w:divBdr>
        <w:top w:val="none" w:sz="0" w:space="0" w:color="auto"/>
        <w:left w:val="none" w:sz="0" w:space="0" w:color="auto"/>
        <w:bottom w:val="none" w:sz="0" w:space="0" w:color="auto"/>
        <w:right w:val="none" w:sz="0" w:space="0" w:color="auto"/>
      </w:divBdr>
    </w:div>
    <w:div w:id="516777397">
      <w:bodyDiv w:val="1"/>
      <w:marLeft w:val="0"/>
      <w:marRight w:val="0"/>
      <w:marTop w:val="0"/>
      <w:marBottom w:val="0"/>
      <w:divBdr>
        <w:top w:val="none" w:sz="0" w:space="0" w:color="auto"/>
        <w:left w:val="none" w:sz="0" w:space="0" w:color="auto"/>
        <w:bottom w:val="none" w:sz="0" w:space="0" w:color="auto"/>
        <w:right w:val="none" w:sz="0" w:space="0" w:color="auto"/>
      </w:divBdr>
    </w:div>
    <w:div w:id="536822731">
      <w:bodyDiv w:val="1"/>
      <w:marLeft w:val="0"/>
      <w:marRight w:val="0"/>
      <w:marTop w:val="0"/>
      <w:marBottom w:val="0"/>
      <w:divBdr>
        <w:top w:val="none" w:sz="0" w:space="0" w:color="auto"/>
        <w:left w:val="none" w:sz="0" w:space="0" w:color="auto"/>
        <w:bottom w:val="none" w:sz="0" w:space="0" w:color="auto"/>
        <w:right w:val="none" w:sz="0" w:space="0" w:color="auto"/>
      </w:divBdr>
    </w:div>
    <w:div w:id="544563592">
      <w:bodyDiv w:val="1"/>
      <w:marLeft w:val="0"/>
      <w:marRight w:val="0"/>
      <w:marTop w:val="0"/>
      <w:marBottom w:val="0"/>
      <w:divBdr>
        <w:top w:val="none" w:sz="0" w:space="0" w:color="auto"/>
        <w:left w:val="none" w:sz="0" w:space="0" w:color="auto"/>
        <w:bottom w:val="none" w:sz="0" w:space="0" w:color="auto"/>
        <w:right w:val="none" w:sz="0" w:space="0" w:color="auto"/>
      </w:divBdr>
    </w:div>
    <w:div w:id="635373524">
      <w:bodyDiv w:val="1"/>
      <w:marLeft w:val="0"/>
      <w:marRight w:val="0"/>
      <w:marTop w:val="0"/>
      <w:marBottom w:val="0"/>
      <w:divBdr>
        <w:top w:val="none" w:sz="0" w:space="0" w:color="auto"/>
        <w:left w:val="none" w:sz="0" w:space="0" w:color="auto"/>
        <w:bottom w:val="none" w:sz="0" w:space="0" w:color="auto"/>
        <w:right w:val="none" w:sz="0" w:space="0" w:color="auto"/>
      </w:divBdr>
    </w:div>
    <w:div w:id="661813590">
      <w:bodyDiv w:val="1"/>
      <w:marLeft w:val="0"/>
      <w:marRight w:val="0"/>
      <w:marTop w:val="0"/>
      <w:marBottom w:val="0"/>
      <w:divBdr>
        <w:top w:val="none" w:sz="0" w:space="0" w:color="auto"/>
        <w:left w:val="none" w:sz="0" w:space="0" w:color="auto"/>
        <w:bottom w:val="none" w:sz="0" w:space="0" w:color="auto"/>
        <w:right w:val="none" w:sz="0" w:space="0" w:color="auto"/>
      </w:divBdr>
    </w:div>
    <w:div w:id="715130852">
      <w:bodyDiv w:val="1"/>
      <w:marLeft w:val="0"/>
      <w:marRight w:val="0"/>
      <w:marTop w:val="0"/>
      <w:marBottom w:val="0"/>
      <w:divBdr>
        <w:top w:val="none" w:sz="0" w:space="0" w:color="auto"/>
        <w:left w:val="none" w:sz="0" w:space="0" w:color="auto"/>
        <w:bottom w:val="none" w:sz="0" w:space="0" w:color="auto"/>
        <w:right w:val="none" w:sz="0" w:space="0" w:color="auto"/>
      </w:divBdr>
    </w:div>
    <w:div w:id="730349570">
      <w:bodyDiv w:val="1"/>
      <w:marLeft w:val="0"/>
      <w:marRight w:val="0"/>
      <w:marTop w:val="0"/>
      <w:marBottom w:val="0"/>
      <w:divBdr>
        <w:top w:val="none" w:sz="0" w:space="0" w:color="auto"/>
        <w:left w:val="none" w:sz="0" w:space="0" w:color="auto"/>
        <w:bottom w:val="none" w:sz="0" w:space="0" w:color="auto"/>
        <w:right w:val="none" w:sz="0" w:space="0" w:color="auto"/>
      </w:divBdr>
    </w:div>
    <w:div w:id="736973688">
      <w:bodyDiv w:val="1"/>
      <w:marLeft w:val="0"/>
      <w:marRight w:val="0"/>
      <w:marTop w:val="0"/>
      <w:marBottom w:val="0"/>
      <w:divBdr>
        <w:top w:val="none" w:sz="0" w:space="0" w:color="auto"/>
        <w:left w:val="none" w:sz="0" w:space="0" w:color="auto"/>
        <w:bottom w:val="none" w:sz="0" w:space="0" w:color="auto"/>
        <w:right w:val="none" w:sz="0" w:space="0" w:color="auto"/>
      </w:divBdr>
    </w:div>
    <w:div w:id="773404014">
      <w:bodyDiv w:val="1"/>
      <w:marLeft w:val="0"/>
      <w:marRight w:val="0"/>
      <w:marTop w:val="0"/>
      <w:marBottom w:val="0"/>
      <w:divBdr>
        <w:top w:val="none" w:sz="0" w:space="0" w:color="auto"/>
        <w:left w:val="none" w:sz="0" w:space="0" w:color="auto"/>
        <w:bottom w:val="none" w:sz="0" w:space="0" w:color="auto"/>
        <w:right w:val="none" w:sz="0" w:space="0" w:color="auto"/>
      </w:divBdr>
    </w:div>
    <w:div w:id="839931771">
      <w:bodyDiv w:val="1"/>
      <w:marLeft w:val="0"/>
      <w:marRight w:val="0"/>
      <w:marTop w:val="0"/>
      <w:marBottom w:val="0"/>
      <w:divBdr>
        <w:top w:val="none" w:sz="0" w:space="0" w:color="auto"/>
        <w:left w:val="none" w:sz="0" w:space="0" w:color="auto"/>
        <w:bottom w:val="none" w:sz="0" w:space="0" w:color="auto"/>
        <w:right w:val="none" w:sz="0" w:space="0" w:color="auto"/>
      </w:divBdr>
    </w:div>
    <w:div w:id="862982159">
      <w:bodyDiv w:val="1"/>
      <w:marLeft w:val="0"/>
      <w:marRight w:val="0"/>
      <w:marTop w:val="0"/>
      <w:marBottom w:val="0"/>
      <w:divBdr>
        <w:top w:val="none" w:sz="0" w:space="0" w:color="auto"/>
        <w:left w:val="none" w:sz="0" w:space="0" w:color="auto"/>
        <w:bottom w:val="none" w:sz="0" w:space="0" w:color="auto"/>
        <w:right w:val="none" w:sz="0" w:space="0" w:color="auto"/>
      </w:divBdr>
    </w:div>
    <w:div w:id="949050320">
      <w:bodyDiv w:val="1"/>
      <w:marLeft w:val="0"/>
      <w:marRight w:val="0"/>
      <w:marTop w:val="0"/>
      <w:marBottom w:val="0"/>
      <w:divBdr>
        <w:top w:val="none" w:sz="0" w:space="0" w:color="auto"/>
        <w:left w:val="none" w:sz="0" w:space="0" w:color="auto"/>
        <w:bottom w:val="none" w:sz="0" w:space="0" w:color="auto"/>
        <w:right w:val="none" w:sz="0" w:space="0" w:color="auto"/>
      </w:divBdr>
    </w:div>
    <w:div w:id="967665195">
      <w:bodyDiv w:val="1"/>
      <w:marLeft w:val="0"/>
      <w:marRight w:val="0"/>
      <w:marTop w:val="0"/>
      <w:marBottom w:val="0"/>
      <w:divBdr>
        <w:top w:val="none" w:sz="0" w:space="0" w:color="auto"/>
        <w:left w:val="none" w:sz="0" w:space="0" w:color="auto"/>
        <w:bottom w:val="none" w:sz="0" w:space="0" w:color="auto"/>
        <w:right w:val="none" w:sz="0" w:space="0" w:color="auto"/>
      </w:divBdr>
    </w:div>
    <w:div w:id="1005130819">
      <w:bodyDiv w:val="1"/>
      <w:marLeft w:val="0"/>
      <w:marRight w:val="0"/>
      <w:marTop w:val="0"/>
      <w:marBottom w:val="0"/>
      <w:divBdr>
        <w:top w:val="none" w:sz="0" w:space="0" w:color="auto"/>
        <w:left w:val="none" w:sz="0" w:space="0" w:color="auto"/>
        <w:bottom w:val="none" w:sz="0" w:space="0" w:color="auto"/>
        <w:right w:val="none" w:sz="0" w:space="0" w:color="auto"/>
      </w:divBdr>
    </w:div>
    <w:div w:id="1007709066">
      <w:bodyDiv w:val="1"/>
      <w:marLeft w:val="0"/>
      <w:marRight w:val="0"/>
      <w:marTop w:val="0"/>
      <w:marBottom w:val="0"/>
      <w:divBdr>
        <w:top w:val="none" w:sz="0" w:space="0" w:color="auto"/>
        <w:left w:val="none" w:sz="0" w:space="0" w:color="auto"/>
        <w:bottom w:val="none" w:sz="0" w:space="0" w:color="auto"/>
        <w:right w:val="none" w:sz="0" w:space="0" w:color="auto"/>
      </w:divBdr>
    </w:div>
    <w:div w:id="1034305488">
      <w:bodyDiv w:val="1"/>
      <w:marLeft w:val="0"/>
      <w:marRight w:val="0"/>
      <w:marTop w:val="0"/>
      <w:marBottom w:val="0"/>
      <w:divBdr>
        <w:top w:val="none" w:sz="0" w:space="0" w:color="auto"/>
        <w:left w:val="none" w:sz="0" w:space="0" w:color="auto"/>
        <w:bottom w:val="none" w:sz="0" w:space="0" w:color="auto"/>
        <w:right w:val="none" w:sz="0" w:space="0" w:color="auto"/>
      </w:divBdr>
    </w:div>
    <w:div w:id="1047147756">
      <w:bodyDiv w:val="1"/>
      <w:marLeft w:val="0"/>
      <w:marRight w:val="0"/>
      <w:marTop w:val="0"/>
      <w:marBottom w:val="0"/>
      <w:divBdr>
        <w:top w:val="none" w:sz="0" w:space="0" w:color="auto"/>
        <w:left w:val="none" w:sz="0" w:space="0" w:color="auto"/>
        <w:bottom w:val="none" w:sz="0" w:space="0" w:color="auto"/>
        <w:right w:val="none" w:sz="0" w:space="0" w:color="auto"/>
      </w:divBdr>
    </w:div>
    <w:div w:id="1052004471">
      <w:bodyDiv w:val="1"/>
      <w:marLeft w:val="0"/>
      <w:marRight w:val="0"/>
      <w:marTop w:val="0"/>
      <w:marBottom w:val="0"/>
      <w:divBdr>
        <w:top w:val="none" w:sz="0" w:space="0" w:color="auto"/>
        <w:left w:val="none" w:sz="0" w:space="0" w:color="auto"/>
        <w:bottom w:val="none" w:sz="0" w:space="0" w:color="auto"/>
        <w:right w:val="none" w:sz="0" w:space="0" w:color="auto"/>
      </w:divBdr>
    </w:div>
    <w:div w:id="1082723324">
      <w:bodyDiv w:val="1"/>
      <w:marLeft w:val="0"/>
      <w:marRight w:val="0"/>
      <w:marTop w:val="0"/>
      <w:marBottom w:val="0"/>
      <w:divBdr>
        <w:top w:val="none" w:sz="0" w:space="0" w:color="auto"/>
        <w:left w:val="none" w:sz="0" w:space="0" w:color="auto"/>
        <w:bottom w:val="none" w:sz="0" w:space="0" w:color="auto"/>
        <w:right w:val="none" w:sz="0" w:space="0" w:color="auto"/>
      </w:divBdr>
    </w:div>
    <w:div w:id="1167794555">
      <w:bodyDiv w:val="1"/>
      <w:marLeft w:val="0"/>
      <w:marRight w:val="0"/>
      <w:marTop w:val="0"/>
      <w:marBottom w:val="0"/>
      <w:divBdr>
        <w:top w:val="none" w:sz="0" w:space="0" w:color="auto"/>
        <w:left w:val="none" w:sz="0" w:space="0" w:color="auto"/>
        <w:bottom w:val="none" w:sz="0" w:space="0" w:color="auto"/>
        <w:right w:val="none" w:sz="0" w:space="0" w:color="auto"/>
      </w:divBdr>
    </w:div>
    <w:div w:id="1173454740">
      <w:bodyDiv w:val="1"/>
      <w:marLeft w:val="0"/>
      <w:marRight w:val="0"/>
      <w:marTop w:val="0"/>
      <w:marBottom w:val="0"/>
      <w:divBdr>
        <w:top w:val="none" w:sz="0" w:space="0" w:color="auto"/>
        <w:left w:val="none" w:sz="0" w:space="0" w:color="auto"/>
        <w:bottom w:val="none" w:sz="0" w:space="0" w:color="auto"/>
        <w:right w:val="none" w:sz="0" w:space="0" w:color="auto"/>
      </w:divBdr>
    </w:div>
    <w:div w:id="1195074245">
      <w:bodyDiv w:val="1"/>
      <w:marLeft w:val="0"/>
      <w:marRight w:val="0"/>
      <w:marTop w:val="0"/>
      <w:marBottom w:val="0"/>
      <w:divBdr>
        <w:top w:val="none" w:sz="0" w:space="0" w:color="auto"/>
        <w:left w:val="none" w:sz="0" w:space="0" w:color="auto"/>
        <w:bottom w:val="none" w:sz="0" w:space="0" w:color="auto"/>
        <w:right w:val="none" w:sz="0" w:space="0" w:color="auto"/>
      </w:divBdr>
    </w:div>
    <w:div w:id="1199472378">
      <w:bodyDiv w:val="1"/>
      <w:marLeft w:val="0"/>
      <w:marRight w:val="0"/>
      <w:marTop w:val="0"/>
      <w:marBottom w:val="0"/>
      <w:divBdr>
        <w:top w:val="none" w:sz="0" w:space="0" w:color="auto"/>
        <w:left w:val="none" w:sz="0" w:space="0" w:color="auto"/>
        <w:bottom w:val="none" w:sz="0" w:space="0" w:color="auto"/>
        <w:right w:val="none" w:sz="0" w:space="0" w:color="auto"/>
      </w:divBdr>
    </w:div>
    <w:div w:id="1214196580">
      <w:bodyDiv w:val="1"/>
      <w:marLeft w:val="0"/>
      <w:marRight w:val="0"/>
      <w:marTop w:val="0"/>
      <w:marBottom w:val="0"/>
      <w:divBdr>
        <w:top w:val="none" w:sz="0" w:space="0" w:color="auto"/>
        <w:left w:val="none" w:sz="0" w:space="0" w:color="auto"/>
        <w:bottom w:val="none" w:sz="0" w:space="0" w:color="auto"/>
        <w:right w:val="none" w:sz="0" w:space="0" w:color="auto"/>
      </w:divBdr>
    </w:div>
    <w:div w:id="1396779603">
      <w:bodyDiv w:val="1"/>
      <w:marLeft w:val="0"/>
      <w:marRight w:val="0"/>
      <w:marTop w:val="0"/>
      <w:marBottom w:val="0"/>
      <w:divBdr>
        <w:top w:val="none" w:sz="0" w:space="0" w:color="auto"/>
        <w:left w:val="none" w:sz="0" w:space="0" w:color="auto"/>
        <w:bottom w:val="none" w:sz="0" w:space="0" w:color="auto"/>
        <w:right w:val="none" w:sz="0" w:space="0" w:color="auto"/>
      </w:divBdr>
    </w:div>
    <w:div w:id="1508985849">
      <w:bodyDiv w:val="1"/>
      <w:marLeft w:val="0"/>
      <w:marRight w:val="0"/>
      <w:marTop w:val="0"/>
      <w:marBottom w:val="0"/>
      <w:divBdr>
        <w:top w:val="none" w:sz="0" w:space="0" w:color="auto"/>
        <w:left w:val="none" w:sz="0" w:space="0" w:color="auto"/>
        <w:bottom w:val="none" w:sz="0" w:space="0" w:color="auto"/>
        <w:right w:val="none" w:sz="0" w:space="0" w:color="auto"/>
      </w:divBdr>
    </w:div>
    <w:div w:id="1684236992">
      <w:bodyDiv w:val="1"/>
      <w:marLeft w:val="0"/>
      <w:marRight w:val="0"/>
      <w:marTop w:val="0"/>
      <w:marBottom w:val="0"/>
      <w:divBdr>
        <w:top w:val="none" w:sz="0" w:space="0" w:color="auto"/>
        <w:left w:val="none" w:sz="0" w:space="0" w:color="auto"/>
        <w:bottom w:val="none" w:sz="0" w:space="0" w:color="auto"/>
        <w:right w:val="none" w:sz="0" w:space="0" w:color="auto"/>
      </w:divBdr>
    </w:div>
    <w:div w:id="1735616504">
      <w:bodyDiv w:val="1"/>
      <w:marLeft w:val="0"/>
      <w:marRight w:val="0"/>
      <w:marTop w:val="0"/>
      <w:marBottom w:val="0"/>
      <w:divBdr>
        <w:top w:val="none" w:sz="0" w:space="0" w:color="auto"/>
        <w:left w:val="none" w:sz="0" w:space="0" w:color="auto"/>
        <w:bottom w:val="none" w:sz="0" w:space="0" w:color="auto"/>
        <w:right w:val="none" w:sz="0" w:space="0" w:color="auto"/>
      </w:divBdr>
    </w:div>
    <w:div w:id="1802259162">
      <w:bodyDiv w:val="1"/>
      <w:marLeft w:val="0"/>
      <w:marRight w:val="0"/>
      <w:marTop w:val="0"/>
      <w:marBottom w:val="0"/>
      <w:divBdr>
        <w:top w:val="none" w:sz="0" w:space="0" w:color="auto"/>
        <w:left w:val="none" w:sz="0" w:space="0" w:color="auto"/>
        <w:bottom w:val="none" w:sz="0" w:space="0" w:color="auto"/>
        <w:right w:val="none" w:sz="0" w:space="0" w:color="auto"/>
      </w:divBdr>
    </w:div>
    <w:div w:id="1808432914">
      <w:bodyDiv w:val="1"/>
      <w:marLeft w:val="0"/>
      <w:marRight w:val="0"/>
      <w:marTop w:val="0"/>
      <w:marBottom w:val="0"/>
      <w:divBdr>
        <w:top w:val="none" w:sz="0" w:space="0" w:color="auto"/>
        <w:left w:val="none" w:sz="0" w:space="0" w:color="auto"/>
        <w:bottom w:val="none" w:sz="0" w:space="0" w:color="auto"/>
        <w:right w:val="none" w:sz="0" w:space="0" w:color="auto"/>
      </w:divBdr>
    </w:div>
    <w:div w:id="1820028264">
      <w:bodyDiv w:val="1"/>
      <w:marLeft w:val="0"/>
      <w:marRight w:val="0"/>
      <w:marTop w:val="0"/>
      <w:marBottom w:val="0"/>
      <w:divBdr>
        <w:top w:val="none" w:sz="0" w:space="0" w:color="auto"/>
        <w:left w:val="none" w:sz="0" w:space="0" w:color="auto"/>
        <w:bottom w:val="none" w:sz="0" w:space="0" w:color="auto"/>
        <w:right w:val="none" w:sz="0" w:space="0" w:color="auto"/>
      </w:divBdr>
    </w:div>
    <w:div w:id="1827357821">
      <w:bodyDiv w:val="1"/>
      <w:marLeft w:val="0"/>
      <w:marRight w:val="0"/>
      <w:marTop w:val="0"/>
      <w:marBottom w:val="0"/>
      <w:divBdr>
        <w:top w:val="none" w:sz="0" w:space="0" w:color="auto"/>
        <w:left w:val="none" w:sz="0" w:space="0" w:color="auto"/>
        <w:bottom w:val="none" w:sz="0" w:space="0" w:color="auto"/>
        <w:right w:val="none" w:sz="0" w:space="0" w:color="auto"/>
      </w:divBdr>
    </w:div>
    <w:div w:id="1833107717">
      <w:bodyDiv w:val="1"/>
      <w:marLeft w:val="0"/>
      <w:marRight w:val="0"/>
      <w:marTop w:val="0"/>
      <w:marBottom w:val="0"/>
      <w:divBdr>
        <w:top w:val="none" w:sz="0" w:space="0" w:color="auto"/>
        <w:left w:val="none" w:sz="0" w:space="0" w:color="auto"/>
        <w:bottom w:val="none" w:sz="0" w:space="0" w:color="auto"/>
        <w:right w:val="none" w:sz="0" w:space="0" w:color="auto"/>
      </w:divBdr>
    </w:div>
    <w:div w:id="1866282693">
      <w:bodyDiv w:val="1"/>
      <w:marLeft w:val="0"/>
      <w:marRight w:val="0"/>
      <w:marTop w:val="0"/>
      <w:marBottom w:val="0"/>
      <w:divBdr>
        <w:top w:val="none" w:sz="0" w:space="0" w:color="auto"/>
        <w:left w:val="none" w:sz="0" w:space="0" w:color="auto"/>
        <w:bottom w:val="none" w:sz="0" w:space="0" w:color="auto"/>
        <w:right w:val="none" w:sz="0" w:space="0" w:color="auto"/>
      </w:divBdr>
    </w:div>
    <w:div w:id="1868367561">
      <w:bodyDiv w:val="1"/>
      <w:marLeft w:val="0"/>
      <w:marRight w:val="0"/>
      <w:marTop w:val="0"/>
      <w:marBottom w:val="0"/>
      <w:divBdr>
        <w:top w:val="none" w:sz="0" w:space="0" w:color="auto"/>
        <w:left w:val="none" w:sz="0" w:space="0" w:color="auto"/>
        <w:bottom w:val="none" w:sz="0" w:space="0" w:color="auto"/>
        <w:right w:val="none" w:sz="0" w:space="0" w:color="auto"/>
      </w:divBdr>
    </w:div>
    <w:div w:id="1883323036">
      <w:bodyDiv w:val="1"/>
      <w:marLeft w:val="0"/>
      <w:marRight w:val="0"/>
      <w:marTop w:val="0"/>
      <w:marBottom w:val="0"/>
      <w:divBdr>
        <w:top w:val="none" w:sz="0" w:space="0" w:color="auto"/>
        <w:left w:val="none" w:sz="0" w:space="0" w:color="auto"/>
        <w:bottom w:val="none" w:sz="0" w:space="0" w:color="auto"/>
        <w:right w:val="none" w:sz="0" w:space="0" w:color="auto"/>
      </w:divBdr>
    </w:div>
    <w:div w:id="1889801123">
      <w:bodyDiv w:val="1"/>
      <w:marLeft w:val="0"/>
      <w:marRight w:val="0"/>
      <w:marTop w:val="0"/>
      <w:marBottom w:val="0"/>
      <w:divBdr>
        <w:top w:val="none" w:sz="0" w:space="0" w:color="auto"/>
        <w:left w:val="none" w:sz="0" w:space="0" w:color="auto"/>
        <w:bottom w:val="none" w:sz="0" w:space="0" w:color="auto"/>
        <w:right w:val="none" w:sz="0" w:space="0" w:color="auto"/>
      </w:divBdr>
    </w:div>
    <w:div w:id="1899631332">
      <w:bodyDiv w:val="1"/>
      <w:marLeft w:val="0"/>
      <w:marRight w:val="0"/>
      <w:marTop w:val="0"/>
      <w:marBottom w:val="0"/>
      <w:divBdr>
        <w:top w:val="none" w:sz="0" w:space="0" w:color="auto"/>
        <w:left w:val="none" w:sz="0" w:space="0" w:color="auto"/>
        <w:bottom w:val="none" w:sz="0" w:space="0" w:color="auto"/>
        <w:right w:val="none" w:sz="0" w:space="0" w:color="auto"/>
      </w:divBdr>
    </w:div>
    <w:div w:id="1928229253">
      <w:bodyDiv w:val="1"/>
      <w:marLeft w:val="0"/>
      <w:marRight w:val="0"/>
      <w:marTop w:val="0"/>
      <w:marBottom w:val="0"/>
      <w:divBdr>
        <w:top w:val="none" w:sz="0" w:space="0" w:color="auto"/>
        <w:left w:val="none" w:sz="0" w:space="0" w:color="auto"/>
        <w:bottom w:val="none" w:sz="0" w:space="0" w:color="auto"/>
        <w:right w:val="none" w:sz="0" w:space="0" w:color="auto"/>
      </w:divBdr>
    </w:div>
    <w:div w:id="1939556488">
      <w:bodyDiv w:val="1"/>
      <w:marLeft w:val="0"/>
      <w:marRight w:val="0"/>
      <w:marTop w:val="0"/>
      <w:marBottom w:val="0"/>
      <w:divBdr>
        <w:top w:val="none" w:sz="0" w:space="0" w:color="auto"/>
        <w:left w:val="none" w:sz="0" w:space="0" w:color="auto"/>
        <w:bottom w:val="none" w:sz="0" w:space="0" w:color="auto"/>
        <w:right w:val="none" w:sz="0" w:space="0" w:color="auto"/>
      </w:divBdr>
    </w:div>
    <w:div w:id="2123957320">
      <w:bodyDiv w:val="1"/>
      <w:marLeft w:val="0"/>
      <w:marRight w:val="0"/>
      <w:marTop w:val="0"/>
      <w:marBottom w:val="0"/>
      <w:divBdr>
        <w:top w:val="none" w:sz="0" w:space="0" w:color="auto"/>
        <w:left w:val="none" w:sz="0" w:space="0" w:color="auto"/>
        <w:bottom w:val="none" w:sz="0" w:space="0" w:color="auto"/>
        <w:right w:val="none" w:sz="0" w:space="0" w:color="auto"/>
      </w:divBdr>
    </w:div>
    <w:div w:id="21317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17.05.2021&amp;dst=100548&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MOB&amp;n=347619&amp;date=18.04.202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58750&amp;date=17.05.2021&amp;dst=100572&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MOB&amp;n=347619&amp;date=18.04.2022"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17.05.2021&amp;dst=100225&amp;fld=134" TargetMode="External"/><Relationship Id="rId10" Type="http://schemas.openxmlformats.org/officeDocument/2006/relationships/hyperlink" Target="https://login.consultant.ru/link/?req=doc&amp;base=LAW&amp;n=405832&amp;date=18.04.202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389501&amp;dst=100087&amp;field=134&amp;date=18.04.2022" TargetMode="External"/><Relationship Id="rId14" Type="http://schemas.openxmlformats.org/officeDocument/2006/relationships/hyperlink" Target="https://login.consultant.ru/link/?req=doc&amp;base=LAW&amp;n=358750&amp;date=17.05.2021&amp;dst=10054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B02AA-F082-44B2-9C22-EFA28CBE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10203</Words>
  <Characters>58163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Денисова Екатерина Сергеевна</dc:creator>
  <cp:lastModifiedBy>Коняева Л.А.</cp:lastModifiedBy>
  <cp:revision>5</cp:revision>
  <cp:lastPrinted>2022-06-15T12:52:00Z</cp:lastPrinted>
  <dcterms:created xsi:type="dcterms:W3CDTF">2022-06-20T13:34:00Z</dcterms:created>
  <dcterms:modified xsi:type="dcterms:W3CDTF">2022-06-21T12:19:00Z</dcterms:modified>
</cp:coreProperties>
</file>